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B73A" w14:textId="77777777" w:rsidR="00022076" w:rsidRPr="001D1D6A" w:rsidRDefault="00022076" w:rsidP="00022076">
      <w:pPr>
        <w:spacing w:after="0" w:line="24" w:lineRule="atLeast"/>
        <w:jc w:val="right"/>
        <w:rPr>
          <w:rFonts w:ascii="Times New Roman" w:hAnsi="Times New Roman" w:cs="Times New Roman"/>
          <w:sz w:val="28"/>
          <w:szCs w:val="28"/>
        </w:rPr>
      </w:pPr>
      <w:bookmarkStart w:id="0" w:name="_GoBack"/>
      <w:bookmarkEnd w:id="0"/>
    </w:p>
    <w:p w14:paraId="481005D6" w14:textId="77777777" w:rsidR="001C26DC" w:rsidRDefault="001C26DC" w:rsidP="00855B30">
      <w:pPr>
        <w:spacing w:after="0"/>
        <w:ind w:firstLine="709"/>
        <w:jc w:val="center"/>
        <w:rPr>
          <w:rFonts w:ascii="Times New Roman" w:hAnsi="Times New Roman" w:cs="Times New Roman"/>
          <w:b/>
          <w:sz w:val="28"/>
          <w:szCs w:val="28"/>
        </w:rPr>
      </w:pPr>
      <w:r w:rsidRPr="00D9262F">
        <w:rPr>
          <w:rFonts w:ascii="Times New Roman" w:hAnsi="Times New Roman" w:cs="Times New Roman"/>
          <w:b/>
          <w:sz w:val="28"/>
          <w:szCs w:val="28"/>
        </w:rPr>
        <w:t>ПУБЛИЧНАЯ ОФЕРТА НА ЗАКЛЮЧЕНИЕ ДОГОВОРА ОКАЗАНИЯ УСЛУГ</w:t>
      </w:r>
    </w:p>
    <w:p w14:paraId="29BCAD73" w14:textId="77777777" w:rsidR="00855B30" w:rsidRPr="001D1D6A" w:rsidRDefault="00855B30" w:rsidP="00125F09">
      <w:pPr>
        <w:spacing w:after="0"/>
        <w:rPr>
          <w:rFonts w:ascii="Times New Roman" w:hAnsi="Times New Roman" w:cs="Times New Roman"/>
          <w:b/>
          <w:sz w:val="28"/>
          <w:szCs w:val="28"/>
        </w:rPr>
      </w:pPr>
      <w:r w:rsidRPr="001D1D6A">
        <w:rPr>
          <w:rFonts w:ascii="Times New Roman" w:hAnsi="Times New Roman" w:cs="Times New Roman"/>
          <w:b/>
          <w:sz w:val="28"/>
          <w:szCs w:val="28"/>
        </w:rPr>
        <w:t>г. Иннополис</w:t>
      </w:r>
    </w:p>
    <w:p w14:paraId="4656CBED" w14:textId="77777777" w:rsidR="00855B30" w:rsidRPr="001D1D6A" w:rsidRDefault="00855B30" w:rsidP="00855B30">
      <w:pPr>
        <w:spacing w:after="0"/>
        <w:jc w:val="both"/>
        <w:rPr>
          <w:rFonts w:ascii="Times New Roman" w:hAnsi="Times New Roman" w:cs="Times New Roman"/>
          <w:sz w:val="28"/>
          <w:szCs w:val="28"/>
        </w:rPr>
      </w:pPr>
    </w:p>
    <w:p w14:paraId="0ADA10F4" w14:textId="77777777" w:rsidR="00855B30" w:rsidRPr="001D1D6A" w:rsidRDefault="00855B30" w:rsidP="00855B30">
      <w:pPr>
        <w:spacing w:after="0"/>
        <w:jc w:val="center"/>
        <w:rPr>
          <w:rFonts w:ascii="Times New Roman" w:hAnsi="Times New Roman" w:cs="Times New Roman"/>
          <w:b/>
          <w:sz w:val="28"/>
          <w:szCs w:val="28"/>
        </w:rPr>
      </w:pPr>
      <w:r w:rsidRPr="001D1D6A">
        <w:rPr>
          <w:rFonts w:ascii="Times New Roman" w:hAnsi="Times New Roman" w:cs="Times New Roman"/>
          <w:b/>
          <w:sz w:val="28"/>
          <w:szCs w:val="28"/>
        </w:rPr>
        <w:t>ТЕРМИНЫ И ОПРЕДЕЛЕНИЯ</w:t>
      </w:r>
    </w:p>
    <w:p w14:paraId="6AC9098D" w14:textId="77777777" w:rsidR="00855B30" w:rsidRPr="001D1D6A" w:rsidRDefault="00855B30" w:rsidP="00855B30">
      <w:pPr>
        <w:spacing w:after="0"/>
        <w:jc w:val="both"/>
        <w:rPr>
          <w:rFonts w:ascii="Times New Roman" w:hAnsi="Times New Roman" w:cs="Times New Roman"/>
          <w:sz w:val="28"/>
          <w:szCs w:val="28"/>
        </w:rPr>
      </w:pPr>
    </w:p>
    <w:p w14:paraId="3D8046CE" w14:textId="77777777" w:rsidR="00855B30" w:rsidRPr="006334B5" w:rsidRDefault="00855B30" w:rsidP="002F1F08">
      <w:pPr>
        <w:spacing w:after="0" w:line="276" w:lineRule="auto"/>
        <w:ind w:firstLine="567"/>
        <w:jc w:val="both"/>
        <w:rPr>
          <w:rFonts w:ascii="Times New Roman" w:hAnsi="Times New Roman" w:cs="Times New Roman"/>
          <w:sz w:val="28"/>
          <w:szCs w:val="28"/>
        </w:rPr>
      </w:pPr>
      <w:r w:rsidRPr="006334B5">
        <w:rPr>
          <w:rFonts w:ascii="Times New Roman" w:hAnsi="Times New Roman" w:cs="Times New Roman"/>
          <w:sz w:val="28"/>
          <w:szCs w:val="28"/>
        </w:rPr>
        <w:t>В настояще</w:t>
      </w:r>
      <w:r w:rsidR="005C20A4">
        <w:rPr>
          <w:rFonts w:ascii="Times New Roman" w:hAnsi="Times New Roman" w:cs="Times New Roman"/>
          <w:sz w:val="28"/>
          <w:szCs w:val="28"/>
        </w:rPr>
        <w:t>й</w:t>
      </w:r>
      <w:r w:rsidRPr="006334B5">
        <w:rPr>
          <w:rFonts w:ascii="Times New Roman" w:hAnsi="Times New Roman" w:cs="Times New Roman"/>
          <w:sz w:val="28"/>
          <w:szCs w:val="28"/>
        </w:rPr>
        <w:t xml:space="preserve"> </w:t>
      </w:r>
      <w:r w:rsidR="0040211A">
        <w:rPr>
          <w:rFonts w:ascii="Times New Roman" w:hAnsi="Times New Roman" w:cs="Times New Roman"/>
          <w:sz w:val="28"/>
          <w:szCs w:val="28"/>
        </w:rPr>
        <w:t>оферте</w:t>
      </w:r>
      <w:r w:rsidRPr="006334B5">
        <w:rPr>
          <w:rFonts w:ascii="Times New Roman" w:hAnsi="Times New Roman" w:cs="Times New Roman"/>
          <w:sz w:val="28"/>
          <w:szCs w:val="28"/>
        </w:rPr>
        <w:t>, если из контекста не следует иное, нижеприведенные термины имеют следующие значения и являются ее составной неотъемлемой частью:</w:t>
      </w:r>
    </w:p>
    <w:p w14:paraId="7D292BEB" w14:textId="3B1936FE" w:rsidR="00855B30" w:rsidRPr="006334B5" w:rsidRDefault="00855B30" w:rsidP="002F1F08">
      <w:pPr>
        <w:spacing w:after="0" w:line="276" w:lineRule="auto"/>
        <w:ind w:firstLine="567"/>
        <w:jc w:val="both"/>
        <w:rPr>
          <w:rFonts w:ascii="Times New Roman" w:hAnsi="Times New Roman" w:cs="Times New Roman"/>
          <w:sz w:val="28"/>
          <w:szCs w:val="28"/>
        </w:rPr>
      </w:pPr>
      <w:r w:rsidRPr="006334B5">
        <w:rPr>
          <w:rFonts w:ascii="Times New Roman" w:hAnsi="Times New Roman" w:cs="Times New Roman"/>
          <w:sz w:val="28"/>
          <w:szCs w:val="28"/>
        </w:rPr>
        <w:t xml:space="preserve">Паркинг </w:t>
      </w:r>
      <w:r w:rsidR="006B2DA8">
        <w:rPr>
          <w:rFonts w:ascii="Times New Roman" w:hAnsi="Times New Roman" w:cs="Times New Roman"/>
          <w:sz w:val="28"/>
          <w:szCs w:val="28"/>
        </w:rPr>
        <w:t>–</w:t>
      </w:r>
      <w:r w:rsidRPr="006334B5">
        <w:rPr>
          <w:rFonts w:ascii="Times New Roman" w:hAnsi="Times New Roman" w:cs="Times New Roman"/>
          <w:sz w:val="28"/>
          <w:szCs w:val="28"/>
        </w:rPr>
        <w:t xml:space="preserve"> парковка на подземном этаже Технопарка им. Н.И. Лобачевского, расположенного по адресу: Российская Федерация, Республика Татарстан, р-н </w:t>
      </w:r>
      <w:proofErr w:type="spellStart"/>
      <w:r w:rsidRPr="006334B5">
        <w:rPr>
          <w:rFonts w:ascii="Times New Roman" w:hAnsi="Times New Roman" w:cs="Times New Roman"/>
          <w:sz w:val="28"/>
          <w:szCs w:val="28"/>
        </w:rPr>
        <w:t>Верхнеуслонский</w:t>
      </w:r>
      <w:proofErr w:type="spellEnd"/>
      <w:r w:rsidRPr="006334B5">
        <w:rPr>
          <w:rFonts w:ascii="Times New Roman" w:hAnsi="Times New Roman" w:cs="Times New Roman"/>
          <w:sz w:val="28"/>
          <w:szCs w:val="28"/>
        </w:rPr>
        <w:t xml:space="preserve"> муниципальный, г. Иннополис, ул. Университетская, дом 5, кадастровый номер здания 16:15:041001:4665, предназначенная для временной стоянки транспортных средств на платной основе.</w:t>
      </w:r>
    </w:p>
    <w:p w14:paraId="2F86C378" w14:textId="77777777" w:rsidR="00855B30" w:rsidRPr="006334B5" w:rsidRDefault="00855B30" w:rsidP="002F1F08">
      <w:pPr>
        <w:spacing w:after="0" w:line="276" w:lineRule="auto"/>
        <w:ind w:firstLine="567"/>
        <w:jc w:val="both"/>
        <w:rPr>
          <w:rFonts w:ascii="Times New Roman" w:hAnsi="Times New Roman" w:cs="Times New Roman"/>
          <w:sz w:val="28"/>
          <w:szCs w:val="28"/>
        </w:rPr>
      </w:pPr>
      <w:r w:rsidRPr="006334B5">
        <w:rPr>
          <w:rFonts w:ascii="Times New Roman" w:hAnsi="Times New Roman" w:cs="Times New Roman"/>
          <w:sz w:val="28"/>
          <w:szCs w:val="28"/>
        </w:rPr>
        <w:t>Пространство – часть подземного Паркинга, а именно одно парковочное место, выделенное специальной разметкой и предназначенное для размещения одного транспортного средства.</w:t>
      </w:r>
    </w:p>
    <w:p w14:paraId="6005980D" w14:textId="77777777" w:rsidR="00855B30" w:rsidRDefault="00855B30" w:rsidP="002F1F08">
      <w:pPr>
        <w:spacing w:after="0" w:line="276" w:lineRule="auto"/>
        <w:ind w:firstLine="567"/>
        <w:jc w:val="both"/>
        <w:rPr>
          <w:rFonts w:ascii="Times New Roman" w:hAnsi="Times New Roman" w:cs="Times New Roman"/>
          <w:sz w:val="28"/>
          <w:szCs w:val="28"/>
        </w:rPr>
      </w:pPr>
      <w:r w:rsidRPr="006334B5">
        <w:rPr>
          <w:rFonts w:ascii="Times New Roman" w:hAnsi="Times New Roman" w:cs="Times New Roman"/>
          <w:sz w:val="28"/>
          <w:szCs w:val="28"/>
        </w:rPr>
        <w:t xml:space="preserve">Правила пользование Паркингом (далее </w:t>
      </w:r>
      <w:r w:rsidR="006334B5">
        <w:rPr>
          <w:rFonts w:ascii="Times New Roman" w:hAnsi="Times New Roman" w:cs="Times New Roman"/>
          <w:sz w:val="28"/>
          <w:szCs w:val="28"/>
        </w:rPr>
        <w:t>–</w:t>
      </w:r>
      <w:r w:rsidRPr="006334B5">
        <w:rPr>
          <w:rFonts w:ascii="Times New Roman" w:hAnsi="Times New Roman" w:cs="Times New Roman"/>
          <w:sz w:val="28"/>
          <w:szCs w:val="28"/>
        </w:rPr>
        <w:t xml:space="preserve"> Правила) </w:t>
      </w:r>
      <w:r w:rsidR="006334B5">
        <w:rPr>
          <w:rFonts w:ascii="Times New Roman" w:hAnsi="Times New Roman" w:cs="Times New Roman"/>
          <w:sz w:val="28"/>
          <w:szCs w:val="28"/>
        </w:rPr>
        <w:t>–</w:t>
      </w:r>
      <w:r w:rsidRPr="006334B5">
        <w:rPr>
          <w:rFonts w:ascii="Times New Roman" w:hAnsi="Times New Roman" w:cs="Times New Roman"/>
          <w:sz w:val="28"/>
          <w:szCs w:val="28"/>
        </w:rPr>
        <w:t xml:space="preserve"> нормативный документ, утвержденный Исполнителем, регламентирующий порядок организации въезда, размещения и выезда транспортных средств на Паркинге, а также порядок осуществления контроля за передвижением и размещением транспортных средств на Паркинге и иные условия пользования Паркингом, которые публикуются на Сайте.</w:t>
      </w:r>
    </w:p>
    <w:p w14:paraId="51A7132C" w14:textId="77777777" w:rsidR="002C63ED" w:rsidRPr="006334B5" w:rsidRDefault="002C63ED" w:rsidP="002F1F08">
      <w:pPr>
        <w:spacing w:after="0" w:line="276" w:lineRule="auto"/>
        <w:ind w:firstLine="567"/>
        <w:jc w:val="both"/>
        <w:rPr>
          <w:rFonts w:ascii="Times New Roman" w:hAnsi="Times New Roman" w:cs="Times New Roman"/>
          <w:sz w:val="28"/>
          <w:szCs w:val="28"/>
        </w:rPr>
      </w:pPr>
      <w:r w:rsidRPr="002C63ED">
        <w:rPr>
          <w:rFonts w:ascii="Times New Roman" w:hAnsi="Times New Roman" w:cs="Times New Roman"/>
          <w:sz w:val="28"/>
          <w:szCs w:val="28"/>
        </w:rPr>
        <w:t>Договор</w:t>
      </w:r>
      <w:r>
        <w:rPr>
          <w:rFonts w:ascii="Times New Roman" w:hAnsi="Times New Roman" w:cs="Times New Roman"/>
          <w:sz w:val="28"/>
          <w:szCs w:val="28"/>
        </w:rPr>
        <w:t xml:space="preserve"> –</w:t>
      </w:r>
      <w:r w:rsidRPr="002C63ED">
        <w:rPr>
          <w:rFonts w:ascii="Times New Roman" w:hAnsi="Times New Roman" w:cs="Times New Roman"/>
          <w:sz w:val="28"/>
          <w:szCs w:val="28"/>
        </w:rPr>
        <w:t xml:space="preserve"> текст настоящей оферты, размещенный на </w:t>
      </w:r>
      <w:r>
        <w:rPr>
          <w:rFonts w:ascii="Times New Roman" w:hAnsi="Times New Roman" w:cs="Times New Roman"/>
          <w:sz w:val="28"/>
          <w:szCs w:val="28"/>
        </w:rPr>
        <w:t>С</w:t>
      </w:r>
      <w:r w:rsidRPr="002C63ED">
        <w:rPr>
          <w:rFonts w:ascii="Times New Roman" w:hAnsi="Times New Roman" w:cs="Times New Roman"/>
          <w:sz w:val="28"/>
          <w:szCs w:val="28"/>
        </w:rPr>
        <w:t>айте по адресу: https://sezinnopolis.ru, акцептованный Заказчиком.</w:t>
      </w:r>
    </w:p>
    <w:p w14:paraId="119760C5"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Прайс-лист </w:t>
      </w:r>
      <w:r w:rsidR="006334B5">
        <w:rPr>
          <w:rFonts w:ascii="Times New Roman" w:hAnsi="Times New Roman" w:cs="Times New Roman"/>
          <w:sz w:val="28"/>
          <w:szCs w:val="28"/>
        </w:rPr>
        <w:t xml:space="preserve">– </w:t>
      </w:r>
      <w:r w:rsidRPr="006334B5">
        <w:rPr>
          <w:rFonts w:ascii="Times New Roman" w:hAnsi="Times New Roman" w:cs="Times New Roman"/>
          <w:sz w:val="28"/>
          <w:szCs w:val="28"/>
        </w:rPr>
        <w:t xml:space="preserve">утвержденный Исполнителем тариф на оказываемые по </w:t>
      </w:r>
      <w:r w:rsidRPr="00A630BC">
        <w:rPr>
          <w:rFonts w:ascii="Times New Roman" w:hAnsi="Times New Roman" w:cs="Times New Roman"/>
          <w:sz w:val="28"/>
          <w:szCs w:val="28"/>
        </w:rPr>
        <w:t>настоящему Договору услуги</w:t>
      </w:r>
      <w:r w:rsidRPr="006334B5">
        <w:rPr>
          <w:rFonts w:ascii="Times New Roman" w:hAnsi="Times New Roman" w:cs="Times New Roman"/>
          <w:sz w:val="28"/>
          <w:szCs w:val="28"/>
        </w:rPr>
        <w:t xml:space="preserve"> по предоставлению во временное пользование Пространство на подземном Паркинге, размещенный на Сайте Исполнителя.</w:t>
      </w:r>
    </w:p>
    <w:p w14:paraId="77681A9D" w14:textId="77777777" w:rsidR="00855B30" w:rsidRPr="006334B5" w:rsidRDefault="00855B30" w:rsidP="002F1F08">
      <w:pPr>
        <w:spacing w:after="0" w:line="276" w:lineRule="auto"/>
        <w:ind w:firstLine="567"/>
        <w:jc w:val="both"/>
        <w:rPr>
          <w:rFonts w:ascii="Times New Roman" w:hAnsi="Times New Roman" w:cs="Times New Roman"/>
          <w:sz w:val="28"/>
          <w:szCs w:val="28"/>
        </w:rPr>
      </w:pPr>
      <w:r w:rsidRPr="0040211A">
        <w:rPr>
          <w:rFonts w:ascii="Times New Roman" w:hAnsi="Times New Roman" w:cs="Times New Roman"/>
          <w:sz w:val="28"/>
          <w:szCs w:val="28"/>
        </w:rPr>
        <w:t xml:space="preserve">Сайт </w:t>
      </w:r>
      <w:r w:rsidR="006334B5" w:rsidRPr="0040211A">
        <w:rPr>
          <w:rFonts w:ascii="Times New Roman" w:hAnsi="Times New Roman" w:cs="Times New Roman"/>
          <w:sz w:val="28"/>
          <w:szCs w:val="28"/>
        </w:rPr>
        <w:t>–</w:t>
      </w:r>
      <w:r w:rsidR="005C20A4">
        <w:rPr>
          <w:rFonts w:ascii="Times New Roman" w:hAnsi="Times New Roman" w:cs="Times New Roman"/>
          <w:sz w:val="28"/>
          <w:szCs w:val="28"/>
        </w:rPr>
        <w:t xml:space="preserve"> </w:t>
      </w:r>
      <w:r w:rsidR="00140122" w:rsidRPr="0040211A">
        <w:rPr>
          <w:rFonts w:ascii="Times New Roman" w:hAnsi="Times New Roman" w:cs="Times New Roman"/>
          <w:sz w:val="28"/>
          <w:szCs w:val="28"/>
        </w:rPr>
        <w:t>интернет</w:t>
      </w:r>
      <w:r w:rsidR="006334B5" w:rsidRPr="0040211A">
        <w:rPr>
          <w:rFonts w:ascii="Times New Roman" w:hAnsi="Times New Roman" w:cs="Times New Roman"/>
          <w:sz w:val="28"/>
          <w:szCs w:val="28"/>
        </w:rPr>
        <w:t>-ресурс</w:t>
      </w:r>
      <w:r w:rsidR="005C20A4">
        <w:rPr>
          <w:rFonts w:ascii="Times New Roman" w:hAnsi="Times New Roman" w:cs="Times New Roman"/>
          <w:sz w:val="28"/>
          <w:szCs w:val="28"/>
        </w:rPr>
        <w:t xml:space="preserve">, </w:t>
      </w:r>
      <w:r w:rsidRPr="006334B5">
        <w:rPr>
          <w:rFonts w:ascii="Times New Roman" w:hAnsi="Times New Roman" w:cs="Times New Roman"/>
          <w:sz w:val="28"/>
          <w:szCs w:val="28"/>
        </w:rPr>
        <w:t>содержащи</w:t>
      </w:r>
      <w:r w:rsidR="005C20A4">
        <w:rPr>
          <w:rFonts w:ascii="Times New Roman" w:hAnsi="Times New Roman" w:cs="Times New Roman"/>
          <w:sz w:val="28"/>
          <w:szCs w:val="28"/>
        </w:rPr>
        <w:t>й</w:t>
      </w:r>
      <w:r w:rsidRPr="006334B5">
        <w:rPr>
          <w:rFonts w:ascii="Times New Roman" w:hAnsi="Times New Roman" w:cs="Times New Roman"/>
          <w:sz w:val="28"/>
          <w:szCs w:val="28"/>
        </w:rPr>
        <w:t xml:space="preserve"> информацию о деятельности Исполнителя, в том числе о порядке и условиях оказания услуг Паркинга и другую связанную с этим информацию. Сайт Исполнителя располагается в информационно-телекоммуникационной сети интернет по адресу </w:t>
      </w:r>
      <w:hyperlink r:id="rId8" w:history="1">
        <w:r w:rsidRPr="006334B5">
          <w:rPr>
            <w:rStyle w:val="af0"/>
            <w:rFonts w:ascii="Times New Roman" w:hAnsi="Times New Roman" w:cs="Times New Roman"/>
            <w:sz w:val="28"/>
            <w:szCs w:val="28"/>
          </w:rPr>
          <w:t>https://sezinnopolis.ru</w:t>
        </w:r>
      </w:hyperlink>
      <w:r w:rsidRPr="006334B5">
        <w:rPr>
          <w:rFonts w:ascii="Times New Roman" w:hAnsi="Times New Roman" w:cs="Times New Roman"/>
          <w:sz w:val="28"/>
          <w:szCs w:val="28"/>
        </w:rPr>
        <w:t>.</w:t>
      </w:r>
    </w:p>
    <w:p w14:paraId="6FD1E9F3" w14:textId="77777777" w:rsidR="00855B30" w:rsidRPr="006334B5" w:rsidRDefault="00855B30" w:rsidP="002F1F08">
      <w:pPr>
        <w:spacing w:after="0" w:line="276" w:lineRule="auto"/>
        <w:ind w:firstLine="567"/>
        <w:jc w:val="both"/>
        <w:rPr>
          <w:rFonts w:ascii="Times New Roman" w:hAnsi="Times New Roman" w:cs="Times New Roman"/>
          <w:sz w:val="28"/>
          <w:szCs w:val="28"/>
        </w:rPr>
      </w:pPr>
      <w:r w:rsidRPr="006334B5">
        <w:rPr>
          <w:rFonts w:ascii="Times New Roman" w:hAnsi="Times New Roman" w:cs="Times New Roman"/>
          <w:sz w:val="28"/>
          <w:szCs w:val="28"/>
        </w:rPr>
        <w:t xml:space="preserve">Карта </w:t>
      </w:r>
      <w:r w:rsidR="006334B5">
        <w:rPr>
          <w:rFonts w:ascii="Times New Roman" w:hAnsi="Times New Roman" w:cs="Times New Roman"/>
          <w:sz w:val="28"/>
          <w:szCs w:val="28"/>
        </w:rPr>
        <w:t>–</w:t>
      </w:r>
      <w:r w:rsidRPr="006334B5">
        <w:rPr>
          <w:rFonts w:ascii="Times New Roman" w:hAnsi="Times New Roman" w:cs="Times New Roman"/>
          <w:sz w:val="28"/>
          <w:szCs w:val="28"/>
        </w:rPr>
        <w:t xml:space="preserve"> электронный персонифицированный пропуск (электронная пластиковая карта) являющийся документом, дающим право его обладателю на вход/выход и пребывание на объекте Исполнителя, в соответствии с правилами пропускного и внутриобъектового режимов, размещенных на Сайте.</w:t>
      </w:r>
    </w:p>
    <w:p w14:paraId="6C1CC504" w14:textId="77777777" w:rsidR="006334B5" w:rsidRPr="006334B5" w:rsidRDefault="006334B5" w:rsidP="002F1F08">
      <w:pPr>
        <w:spacing w:after="0" w:line="276" w:lineRule="auto"/>
        <w:jc w:val="both"/>
        <w:rPr>
          <w:rFonts w:ascii="Times New Roman" w:hAnsi="Times New Roman" w:cs="Times New Roman"/>
          <w:sz w:val="28"/>
          <w:szCs w:val="28"/>
        </w:rPr>
      </w:pPr>
    </w:p>
    <w:p w14:paraId="26BF2231"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w:t>
      </w:r>
      <w:r w:rsidRPr="006334B5">
        <w:rPr>
          <w:rFonts w:ascii="Times New Roman" w:hAnsi="Times New Roman" w:cs="Times New Roman"/>
          <w:sz w:val="28"/>
          <w:szCs w:val="28"/>
        </w:rPr>
        <w:tab/>
      </w:r>
      <w:r w:rsidRPr="006334B5">
        <w:rPr>
          <w:rFonts w:ascii="Times New Roman" w:hAnsi="Times New Roman" w:cs="Times New Roman"/>
          <w:b/>
          <w:sz w:val="28"/>
          <w:szCs w:val="28"/>
        </w:rPr>
        <w:t>ОБЩИЕ ПОЛОЖЕНИЯ</w:t>
      </w:r>
    </w:p>
    <w:p w14:paraId="0D8F6F78"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52B414E0" w14:textId="3F225BD5" w:rsidR="00855B30" w:rsidRPr="006334B5" w:rsidRDefault="00855B30" w:rsidP="002F1F08">
      <w:pPr>
        <w:pStyle w:val="a3"/>
        <w:numPr>
          <w:ilvl w:val="1"/>
          <w:numId w:val="16"/>
        </w:numPr>
        <w:spacing w:after="0" w:line="276" w:lineRule="auto"/>
        <w:ind w:left="0" w:firstLine="709"/>
        <w:jc w:val="both"/>
        <w:rPr>
          <w:rFonts w:ascii="Times New Roman" w:hAnsi="Times New Roman" w:cs="Times New Roman"/>
          <w:sz w:val="28"/>
          <w:szCs w:val="28"/>
        </w:rPr>
      </w:pPr>
      <w:r w:rsidRPr="006334B5">
        <w:rPr>
          <w:rFonts w:ascii="Times New Roman" w:hAnsi="Times New Roman" w:cs="Times New Roman"/>
          <w:sz w:val="28"/>
          <w:szCs w:val="28"/>
        </w:rPr>
        <w:lastRenderedPageBreak/>
        <w:t>Настоящ</w:t>
      </w:r>
      <w:r w:rsidR="005C20A4">
        <w:rPr>
          <w:rFonts w:ascii="Times New Roman" w:hAnsi="Times New Roman" w:cs="Times New Roman"/>
          <w:sz w:val="28"/>
          <w:szCs w:val="28"/>
        </w:rPr>
        <w:t>ая оферта</w:t>
      </w:r>
      <w:r w:rsidRPr="006334B5">
        <w:rPr>
          <w:rFonts w:ascii="Times New Roman" w:hAnsi="Times New Roman" w:cs="Times New Roman"/>
          <w:sz w:val="28"/>
          <w:szCs w:val="28"/>
        </w:rPr>
        <w:t xml:space="preserve"> является официальным предложением (публичной офертой) Акционерного общества «Особая экономическая зона «Иннополис» (далее </w:t>
      </w:r>
      <w:r w:rsidR="006334B5">
        <w:rPr>
          <w:rFonts w:ascii="Times New Roman" w:hAnsi="Times New Roman" w:cs="Times New Roman"/>
          <w:sz w:val="28"/>
          <w:szCs w:val="28"/>
        </w:rPr>
        <w:t>–</w:t>
      </w:r>
      <w:r w:rsidR="006334B5" w:rsidRPr="002F1F08">
        <w:rPr>
          <w:rFonts w:ascii="Times New Roman" w:hAnsi="Times New Roman" w:cs="Times New Roman"/>
          <w:sz w:val="28"/>
          <w:szCs w:val="28"/>
        </w:rPr>
        <w:t xml:space="preserve"> </w:t>
      </w:r>
      <w:r w:rsidRPr="006334B5">
        <w:rPr>
          <w:rFonts w:ascii="Times New Roman" w:hAnsi="Times New Roman" w:cs="Times New Roman"/>
          <w:sz w:val="28"/>
          <w:szCs w:val="28"/>
        </w:rPr>
        <w:t>Исполнитель) для физического или юридического лица (далее – Заказчик), которое примет настоящее предложение, на указанных ниже условиях.</w:t>
      </w:r>
    </w:p>
    <w:p w14:paraId="6191BDC0"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1.2.</w:t>
      </w:r>
      <w:r w:rsidRPr="006334B5">
        <w:rPr>
          <w:rFonts w:ascii="Times New Roman" w:hAnsi="Times New Roman" w:cs="Times New Roman"/>
          <w:sz w:val="28"/>
          <w:szCs w:val="28"/>
        </w:rPr>
        <w:tab/>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2F294990" w14:textId="2429DC2A"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1.3.</w:t>
      </w:r>
      <w:r w:rsidRPr="006334B5">
        <w:rPr>
          <w:rFonts w:ascii="Times New Roman" w:hAnsi="Times New Roman" w:cs="Times New Roman"/>
          <w:sz w:val="28"/>
          <w:szCs w:val="28"/>
        </w:rPr>
        <w:tab/>
        <w:t>Моментом полного и безоговорочного принятия Заказчиком предложения Исполнителя заключить Договор (акцептом оферты) считается факт свершения оплаты услуги Исполнителя. Оплата производится посредством нажатия кнопки «Оплатить» и совершения дальнейших действий на Сайте.</w:t>
      </w:r>
    </w:p>
    <w:p w14:paraId="0D126704" w14:textId="59334A9C" w:rsidR="00855B30" w:rsidRPr="006334B5" w:rsidRDefault="00855B30" w:rsidP="00DF52D3">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1.4.</w:t>
      </w:r>
      <w:r w:rsidR="00190E03">
        <w:rPr>
          <w:rFonts w:ascii="Times New Roman" w:hAnsi="Times New Roman" w:cs="Times New Roman"/>
          <w:sz w:val="28"/>
          <w:szCs w:val="28"/>
        </w:rPr>
        <w:t xml:space="preserve"> </w:t>
      </w:r>
      <w:r w:rsidRPr="006334B5">
        <w:rPr>
          <w:rFonts w:ascii="Times New Roman" w:hAnsi="Times New Roman" w:cs="Times New Roman"/>
          <w:sz w:val="28"/>
          <w:szCs w:val="28"/>
        </w:rPr>
        <w:t xml:space="preserve">Осуществляя акцепт </w:t>
      </w:r>
      <w:r w:rsidR="0060540F">
        <w:rPr>
          <w:rFonts w:ascii="Times New Roman" w:hAnsi="Times New Roman" w:cs="Times New Roman"/>
          <w:sz w:val="28"/>
          <w:szCs w:val="28"/>
        </w:rPr>
        <w:t xml:space="preserve">оферты </w:t>
      </w:r>
      <w:r w:rsidRPr="006334B5">
        <w:rPr>
          <w:rFonts w:ascii="Times New Roman" w:hAnsi="Times New Roman" w:cs="Times New Roman"/>
          <w:sz w:val="28"/>
          <w:szCs w:val="28"/>
        </w:rPr>
        <w:t>в порядке, определенном п. 1.3 Договора, Заказчик подтверждает, что он ознакомлен, согласен, полностью и безоговорочно принимает все условия Договора в том виде, в каком они изложены в тексте Договора, в том числе в любых приложениях и дополнениях к Договору, в том числе условия  Прайс-листа и Правил, являющихся приложениями к Договору и его неотъемлемой частью.</w:t>
      </w:r>
    </w:p>
    <w:p w14:paraId="1606B130" w14:textId="4EFBF31D" w:rsidR="00855B30" w:rsidRPr="006334B5" w:rsidRDefault="00855B30" w:rsidP="00C00BAE">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1.5.</w:t>
      </w:r>
      <w:r w:rsidRPr="006334B5">
        <w:rPr>
          <w:rFonts w:ascii="Times New Roman" w:hAnsi="Times New Roman" w:cs="Times New Roman"/>
          <w:sz w:val="28"/>
          <w:szCs w:val="28"/>
        </w:rPr>
        <w:tab/>
        <w:t xml:space="preserve">Заказчик согласен, что акцепт </w:t>
      </w:r>
      <w:r w:rsidR="0060540F">
        <w:rPr>
          <w:rFonts w:ascii="Times New Roman" w:hAnsi="Times New Roman" w:cs="Times New Roman"/>
          <w:sz w:val="28"/>
          <w:szCs w:val="28"/>
        </w:rPr>
        <w:t xml:space="preserve">оферты </w:t>
      </w:r>
      <w:r w:rsidRPr="006334B5">
        <w:rPr>
          <w:rFonts w:ascii="Times New Roman" w:hAnsi="Times New Roman" w:cs="Times New Roman"/>
          <w:sz w:val="28"/>
          <w:szCs w:val="28"/>
        </w:rPr>
        <w:t>в порядке, указанном в п. 1.3 Договора является заключением Договора на условиях, изложенных в нем.</w:t>
      </w:r>
    </w:p>
    <w:p w14:paraId="19C842C6" w14:textId="77777777" w:rsidR="00855B30" w:rsidRPr="006334B5" w:rsidRDefault="00855B30" w:rsidP="00C00BAE">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1.6.</w:t>
      </w:r>
      <w:r w:rsidRPr="006334B5">
        <w:rPr>
          <w:rFonts w:ascii="Times New Roman" w:hAnsi="Times New Roman" w:cs="Times New Roman"/>
          <w:sz w:val="28"/>
          <w:szCs w:val="28"/>
        </w:rPr>
        <w:tab/>
        <w:t>Договор не может быть отозван.</w:t>
      </w:r>
    </w:p>
    <w:p w14:paraId="32B67295" w14:textId="77777777" w:rsidR="00855B30" w:rsidRPr="006334B5" w:rsidRDefault="00855B30" w:rsidP="00C00BAE">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1.7.</w:t>
      </w:r>
      <w:r w:rsidRPr="006334B5">
        <w:rPr>
          <w:rFonts w:ascii="Times New Roman" w:hAnsi="Times New Roman" w:cs="Times New Roman"/>
          <w:sz w:val="28"/>
          <w:szCs w:val="28"/>
        </w:rPr>
        <w:tab/>
        <w:t xml:space="preserve">Договор не требует скрепления печатями и/или подписания Заказчиком и Исполнителем (далее </w:t>
      </w:r>
      <w:r w:rsidR="006334B5">
        <w:rPr>
          <w:rFonts w:ascii="Times New Roman" w:hAnsi="Times New Roman" w:cs="Times New Roman"/>
          <w:sz w:val="28"/>
          <w:szCs w:val="28"/>
        </w:rPr>
        <w:t>–</w:t>
      </w:r>
      <w:r w:rsidRPr="006334B5">
        <w:rPr>
          <w:rFonts w:ascii="Times New Roman" w:hAnsi="Times New Roman" w:cs="Times New Roman"/>
          <w:sz w:val="28"/>
          <w:szCs w:val="28"/>
        </w:rPr>
        <w:t xml:space="preserve"> Стороны) и сохраняет при этом юридическую силу. </w:t>
      </w:r>
    </w:p>
    <w:p w14:paraId="1C569101" w14:textId="77777777" w:rsidR="00855B30" w:rsidRPr="006334B5" w:rsidRDefault="00855B30" w:rsidP="00C00BAE">
      <w:pPr>
        <w:spacing w:after="0" w:line="276" w:lineRule="auto"/>
        <w:jc w:val="both"/>
        <w:rPr>
          <w:rFonts w:ascii="Times New Roman" w:hAnsi="Times New Roman" w:cs="Times New Roman"/>
          <w:sz w:val="28"/>
          <w:szCs w:val="28"/>
        </w:rPr>
      </w:pPr>
    </w:p>
    <w:p w14:paraId="400582CB"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2.</w:t>
      </w:r>
      <w:r w:rsidRPr="006334B5">
        <w:rPr>
          <w:rFonts w:ascii="Times New Roman" w:hAnsi="Times New Roman" w:cs="Times New Roman"/>
          <w:b/>
          <w:sz w:val="28"/>
          <w:szCs w:val="28"/>
        </w:rPr>
        <w:tab/>
        <w:t>ПРЕДМЕТ ДОГОВОРА</w:t>
      </w:r>
    </w:p>
    <w:p w14:paraId="2E777EC3"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3946D096" w14:textId="42841676"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2.1.</w:t>
      </w:r>
      <w:r w:rsidRPr="006334B5">
        <w:rPr>
          <w:rFonts w:ascii="Times New Roman" w:hAnsi="Times New Roman" w:cs="Times New Roman"/>
          <w:sz w:val="28"/>
          <w:szCs w:val="28"/>
        </w:rPr>
        <w:tab/>
        <w:t>Предметом настоящего Договора является возмездное оказание Исполнителем услуг по предоставлению во временное пользование Пространства, выбранного Заказчиком на Сайт</w:t>
      </w:r>
      <w:r w:rsidR="005B1F72">
        <w:rPr>
          <w:rFonts w:ascii="Times New Roman" w:hAnsi="Times New Roman" w:cs="Times New Roman"/>
          <w:sz w:val="28"/>
          <w:szCs w:val="28"/>
        </w:rPr>
        <w:t>е</w:t>
      </w:r>
      <w:r w:rsidR="00ED1EC5">
        <w:rPr>
          <w:rFonts w:ascii="Times New Roman" w:hAnsi="Times New Roman" w:cs="Times New Roman"/>
          <w:sz w:val="28"/>
          <w:szCs w:val="28"/>
        </w:rPr>
        <w:t xml:space="preserve">, </w:t>
      </w:r>
      <w:r w:rsidRPr="006334B5">
        <w:rPr>
          <w:rFonts w:ascii="Times New Roman" w:hAnsi="Times New Roman" w:cs="Times New Roman"/>
          <w:sz w:val="28"/>
          <w:szCs w:val="28"/>
        </w:rPr>
        <w:t xml:space="preserve">для размещения транспортного средства.  </w:t>
      </w:r>
    </w:p>
    <w:p w14:paraId="6CBCEAD9" w14:textId="1A1A0A5D"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2.2.</w:t>
      </w:r>
      <w:r w:rsidRPr="006334B5">
        <w:rPr>
          <w:rFonts w:ascii="Times New Roman" w:hAnsi="Times New Roman" w:cs="Times New Roman"/>
          <w:sz w:val="28"/>
          <w:szCs w:val="28"/>
        </w:rPr>
        <w:tab/>
        <w:t>Стоимость пользования Пространством размещена на Сайт</w:t>
      </w:r>
      <w:r w:rsidR="00ED1EC5">
        <w:rPr>
          <w:rFonts w:ascii="Times New Roman" w:hAnsi="Times New Roman" w:cs="Times New Roman"/>
          <w:sz w:val="28"/>
          <w:szCs w:val="28"/>
        </w:rPr>
        <w:t>е.</w:t>
      </w:r>
      <w:r w:rsidRPr="006334B5">
        <w:rPr>
          <w:rFonts w:ascii="Times New Roman" w:hAnsi="Times New Roman" w:cs="Times New Roman"/>
          <w:sz w:val="28"/>
          <w:szCs w:val="28"/>
        </w:rPr>
        <w:t xml:space="preserve"> </w:t>
      </w:r>
    </w:p>
    <w:p w14:paraId="268A774D"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2.3.</w:t>
      </w:r>
      <w:r w:rsidRPr="006334B5">
        <w:rPr>
          <w:rFonts w:ascii="Times New Roman" w:hAnsi="Times New Roman" w:cs="Times New Roman"/>
          <w:sz w:val="28"/>
          <w:szCs w:val="28"/>
        </w:rPr>
        <w:tab/>
        <w:t>Стоимость указана в российских рублях в месяц, в т.ч., НДС 20 %</w:t>
      </w:r>
      <w:r w:rsidR="006334B5">
        <w:rPr>
          <w:rFonts w:ascii="Times New Roman" w:hAnsi="Times New Roman" w:cs="Times New Roman"/>
          <w:sz w:val="28"/>
          <w:szCs w:val="28"/>
        </w:rPr>
        <w:t xml:space="preserve">, </w:t>
      </w:r>
      <w:r w:rsidRPr="006334B5">
        <w:rPr>
          <w:rFonts w:ascii="Times New Roman" w:hAnsi="Times New Roman" w:cs="Times New Roman"/>
          <w:sz w:val="28"/>
          <w:szCs w:val="28"/>
        </w:rPr>
        <w:t xml:space="preserve">(далее </w:t>
      </w:r>
      <w:r w:rsidR="006334B5">
        <w:rPr>
          <w:rFonts w:ascii="Times New Roman" w:hAnsi="Times New Roman" w:cs="Times New Roman"/>
          <w:sz w:val="28"/>
          <w:szCs w:val="28"/>
        </w:rPr>
        <w:t>–</w:t>
      </w:r>
      <w:r w:rsidRPr="006334B5">
        <w:rPr>
          <w:rFonts w:ascii="Times New Roman" w:hAnsi="Times New Roman" w:cs="Times New Roman"/>
          <w:sz w:val="28"/>
          <w:szCs w:val="28"/>
        </w:rPr>
        <w:t xml:space="preserve"> Плата) на условиях Прайс-листа и Правил, обязательных для соблюдения Заказчиком.</w:t>
      </w:r>
    </w:p>
    <w:p w14:paraId="290F912D"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2.4.</w:t>
      </w:r>
      <w:r w:rsidRPr="006334B5">
        <w:rPr>
          <w:rFonts w:ascii="Times New Roman" w:hAnsi="Times New Roman" w:cs="Times New Roman"/>
          <w:sz w:val="28"/>
          <w:szCs w:val="28"/>
        </w:rPr>
        <w:tab/>
        <w:t>Условия предоставления услуг и их стоимость, указанные в Прайс-листе, могут быть изменены Исполнителем в одностороннем порядке в любое время и становятся обязательными для Заказчика с момента их изменения. При этом стоимость оплаченных услуг действует до конца предоплаченного периода.</w:t>
      </w:r>
    </w:p>
    <w:p w14:paraId="55413AC5"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2.5.</w:t>
      </w:r>
      <w:r w:rsidRPr="006334B5">
        <w:rPr>
          <w:rFonts w:ascii="Times New Roman" w:hAnsi="Times New Roman" w:cs="Times New Roman"/>
          <w:sz w:val="28"/>
          <w:szCs w:val="28"/>
        </w:rPr>
        <w:tab/>
        <w:t>Все услуги предоставляются при условии их наличия и возможности предоставления.</w:t>
      </w:r>
    </w:p>
    <w:p w14:paraId="42788616"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lastRenderedPageBreak/>
        <w:t>2.6.</w:t>
      </w:r>
      <w:r w:rsidRPr="006334B5">
        <w:rPr>
          <w:rFonts w:ascii="Times New Roman" w:hAnsi="Times New Roman" w:cs="Times New Roman"/>
          <w:sz w:val="28"/>
          <w:szCs w:val="28"/>
        </w:rPr>
        <w:tab/>
        <w:t>Заказчик вправе осуществить парковку транспортного средства на выбранном Пространстве, информация о котором (тип, модель, марка, государственный регистрационный знак) сообщена Исполнителю при акцепте настоящего Договора.</w:t>
      </w:r>
    </w:p>
    <w:p w14:paraId="24BCD0C3"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2.7.</w:t>
      </w:r>
      <w:r w:rsidRPr="006334B5">
        <w:rPr>
          <w:rFonts w:ascii="Times New Roman" w:hAnsi="Times New Roman" w:cs="Times New Roman"/>
          <w:sz w:val="28"/>
          <w:szCs w:val="28"/>
        </w:rPr>
        <w:tab/>
        <w:t xml:space="preserve">Заказчик не вправе передавать свое право пользование Пространством третьим лицам за исключением случаев, когда обратное прямо разрешено на основании предварительного письменного согласия Исполнителя. За каждое нарушение Заказчиком данного пункта он обязуется оплатить штраф в размере 10 000 рублей. </w:t>
      </w:r>
    </w:p>
    <w:p w14:paraId="7AA1895A" w14:textId="41EB5A50"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2.8.</w:t>
      </w:r>
      <w:r w:rsidRPr="006334B5">
        <w:rPr>
          <w:rFonts w:ascii="Times New Roman" w:hAnsi="Times New Roman" w:cs="Times New Roman"/>
          <w:sz w:val="28"/>
          <w:szCs w:val="28"/>
        </w:rPr>
        <w:tab/>
        <w:t>Срок пользования Пространством продлевается в случае оплаты Заказчиком очередного платежа. В случае, если Заказчик не произвел очередной платеж, пользование Пространством прекращается. Заказчик может продлить срок пользования Пространством на любой срок путем оплаты соответствующего оплачиваемому периоду платежа, указанного в п. 2.</w:t>
      </w:r>
      <w:r w:rsidR="0060540F">
        <w:rPr>
          <w:rFonts w:ascii="Times New Roman" w:hAnsi="Times New Roman" w:cs="Times New Roman"/>
          <w:sz w:val="28"/>
          <w:szCs w:val="28"/>
        </w:rPr>
        <w:t>3. настоящего Договора</w:t>
      </w:r>
      <w:r w:rsidRPr="006334B5">
        <w:rPr>
          <w:rFonts w:ascii="Times New Roman" w:hAnsi="Times New Roman" w:cs="Times New Roman"/>
          <w:sz w:val="28"/>
          <w:szCs w:val="28"/>
        </w:rPr>
        <w:t>, и в соответствии с Прайс-листом.</w:t>
      </w:r>
    </w:p>
    <w:p w14:paraId="221F2A99" w14:textId="4FD1E281"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2.9.</w:t>
      </w:r>
      <w:r w:rsidRPr="006334B5">
        <w:rPr>
          <w:rFonts w:ascii="Times New Roman" w:hAnsi="Times New Roman" w:cs="Times New Roman"/>
          <w:sz w:val="28"/>
          <w:szCs w:val="28"/>
        </w:rPr>
        <w:tab/>
        <w:t>Заказчик полностью принимает условия Договора и оплачивает услуги Исполнителя в соответствии с</w:t>
      </w:r>
      <w:r w:rsidR="00EE2B9B">
        <w:rPr>
          <w:rFonts w:ascii="Times New Roman" w:hAnsi="Times New Roman" w:cs="Times New Roman"/>
          <w:sz w:val="28"/>
          <w:szCs w:val="28"/>
        </w:rPr>
        <w:t xml:space="preserve"> п.4</w:t>
      </w:r>
      <w:r w:rsidRPr="006334B5">
        <w:rPr>
          <w:rFonts w:ascii="Times New Roman" w:hAnsi="Times New Roman" w:cs="Times New Roman"/>
          <w:sz w:val="28"/>
          <w:szCs w:val="28"/>
        </w:rPr>
        <w:t xml:space="preserve"> настоящего Договора. </w:t>
      </w:r>
    </w:p>
    <w:p w14:paraId="20B1EE73"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65157476"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3.</w:t>
      </w:r>
      <w:r w:rsidRPr="006334B5">
        <w:rPr>
          <w:rFonts w:ascii="Times New Roman" w:hAnsi="Times New Roman" w:cs="Times New Roman"/>
          <w:b/>
          <w:sz w:val="28"/>
          <w:szCs w:val="28"/>
        </w:rPr>
        <w:tab/>
        <w:t>ОБЯЗАННОСТИ СТОРОН</w:t>
      </w:r>
    </w:p>
    <w:p w14:paraId="0321C609"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3.1.</w:t>
      </w:r>
      <w:r w:rsidRPr="006334B5">
        <w:rPr>
          <w:rFonts w:ascii="Times New Roman" w:hAnsi="Times New Roman" w:cs="Times New Roman"/>
          <w:sz w:val="28"/>
          <w:szCs w:val="28"/>
        </w:rPr>
        <w:tab/>
        <w:t>Исполнитель обязуется:</w:t>
      </w:r>
    </w:p>
    <w:p w14:paraId="41B701B7" w14:textId="656743A6"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3.1.1.</w:t>
      </w:r>
      <w:r w:rsidRPr="006334B5">
        <w:rPr>
          <w:rFonts w:ascii="Times New Roman" w:hAnsi="Times New Roman" w:cs="Times New Roman"/>
          <w:sz w:val="28"/>
          <w:szCs w:val="28"/>
        </w:rPr>
        <w:tab/>
        <w:t>своевременно предоставля</w:t>
      </w:r>
      <w:r w:rsidR="00EE2B9B">
        <w:rPr>
          <w:rFonts w:ascii="Times New Roman" w:hAnsi="Times New Roman" w:cs="Times New Roman"/>
          <w:sz w:val="28"/>
          <w:szCs w:val="28"/>
        </w:rPr>
        <w:t>ть</w:t>
      </w:r>
      <w:r w:rsidRPr="006334B5">
        <w:rPr>
          <w:rFonts w:ascii="Times New Roman" w:hAnsi="Times New Roman" w:cs="Times New Roman"/>
          <w:sz w:val="28"/>
          <w:szCs w:val="28"/>
        </w:rPr>
        <w:t xml:space="preserve"> услуг</w:t>
      </w:r>
      <w:r w:rsidR="00EE2B9B">
        <w:rPr>
          <w:rFonts w:ascii="Times New Roman" w:hAnsi="Times New Roman" w:cs="Times New Roman"/>
          <w:sz w:val="28"/>
          <w:szCs w:val="28"/>
        </w:rPr>
        <w:t>и</w:t>
      </w:r>
      <w:r w:rsidRPr="006334B5">
        <w:rPr>
          <w:rFonts w:ascii="Times New Roman" w:hAnsi="Times New Roman" w:cs="Times New Roman"/>
          <w:sz w:val="28"/>
          <w:szCs w:val="28"/>
        </w:rPr>
        <w:t xml:space="preserve"> при выполнении Заказчиком установленных требований и правил, размещенных на Сайте.</w:t>
      </w:r>
    </w:p>
    <w:p w14:paraId="24C99709"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3.1.2.</w:t>
      </w:r>
      <w:r w:rsidRPr="006334B5">
        <w:rPr>
          <w:rFonts w:ascii="Times New Roman" w:hAnsi="Times New Roman" w:cs="Times New Roman"/>
          <w:sz w:val="28"/>
          <w:szCs w:val="28"/>
        </w:rPr>
        <w:tab/>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указанные чрезвычайные события произошли по вине Заказчика, то обязанность по устранению последствий указанных событий и возмещение причиненного вреда лежит на Заказчике.</w:t>
      </w:r>
    </w:p>
    <w:p w14:paraId="64B3FEAC"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3.1.3. Осуществлять все иные действия, необходимые для исполнения Договора, предусмотренные законодательством Российской Федерации и Договором. </w:t>
      </w:r>
    </w:p>
    <w:p w14:paraId="683DF47C"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3.1.4.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w:t>
      </w:r>
    </w:p>
    <w:p w14:paraId="2BD91762"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3.2. Заказчик обязуется:</w:t>
      </w:r>
    </w:p>
    <w:p w14:paraId="4262D861"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3.2.1. Соблюдать Правила, размещенные на Сайте. Исполнитель вправе в любое время в одностороннем порядке изменять Прайс-лист и Правила. Об изменении Правил Исполнитель уведомляет Заказчика путем размещения </w:t>
      </w:r>
      <w:r w:rsidRPr="006334B5">
        <w:rPr>
          <w:rFonts w:ascii="Times New Roman" w:hAnsi="Times New Roman" w:cs="Times New Roman"/>
          <w:sz w:val="28"/>
          <w:szCs w:val="28"/>
        </w:rPr>
        <w:lastRenderedPageBreak/>
        <w:t>соответствующей информации на Сайте Исполнителя, с момента такого уведомления Исполнителя, измененные Прайс-лист и Правила становятся обязательными для Заказчика.</w:t>
      </w:r>
    </w:p>
    <w:p w14:paraId="6513C98B"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3.2.2. Обеспечивать сохранность используемого им имущества Исполнителя и нести полную материальную ответственность за причиненный ущерб.</w:t>
      </w:r>
    </w:p>
    <w:p w14:paraId="4327BE33"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3.2.3. Своевременно вносить Плату за пользование Пространством.</w:t>
      </w:r>
    </w:p>
    <w:p w14:paraId="66B88929"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3.2.4. Осуществлять все иные действия, необходимые для исполнения Договора, предусмотренные законодательством Российской Федерации и Договором. </w:t>
      </w:r>
    </w:p>
    <w:p w14:paraId="5072D38B" w14:textId="4DA8C753"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3.</w:t>
      </w:r>
      <w:r w:rsidR="00EE2B9B">
        <w:rPr>
          <w:rFonts w:ascii="Times New Roman" w:hAnsi="Times New Roman" w:cs="Times New Roman"/>
          <w:sz w:val="28"/>
          <w:szCs w:val="28"/>
        </w:rPr>
        <w:t>3</w:t>
      </w:r>
      <w:r w:rsidRPr="006334B5">
        <w:rPr>
          <w:rFonts w:ascii="Times New Roman" w:hAnsi="Times New Roman" w:cs="Times New Roman"/>
          <w:sz w:val="28"/>
          <w:szCs w:val="28"/>
        </w:rPr>
        <w:t>. Заказчик подтверждает, что ознакомлен с Прайс-листом и Правилами и согласен с ними.</w:t>
      </w:r>
    </w:p>
    <w:p w14:paraId="602A59AE" w14:textId="77777777" w:rsidR="00855B30" w:rsidRPr="006334B5" w:rsidRDefault="00855B30" w:rsidP="002F1F08">
      <w:pPr>
        <w:spacing w:after="0" w:line="276" w:lineRule="auto"/>
        <w:jc w:val="both"/>
        <w:rPr>
          <w:rFonts w:ascii="Times New Roman" w:hAnsi="Times New Roman" w:cs="Times New Roman"/>
          <w:sz w:val="28"/>
          <w:szCs w:val="28"/>
        </w:rPr>
      </w:pPr>
    </w:p>
    <w:p w14:paraId="53BF4E6A"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4.</w:t>
      </w:r>
      <w:r w:rsidRPr="006334B5">
        <w:rPr>
          <w:rFonts w:ascii="Times New Roman" w:hAnsi="Times New Roman" w:cs="Times New Roman"/>
          <w:b/>
          <w:sz w:val="28"/>
          <w:szCs w:val="28"/>
        </w:rPr>
        <w:tab/>
        <w:t>РАЗМЕР ПЛАТЫ. ПОРЯДОК РАСЧЕТОВ</w:t>
      </w:r>
    </w:p>
    <w:p w14:paraId="6D30090E"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66D8420A"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4.1. Размер Платы определяется в соответствии с действующим Прайс-листом. </w:t>
      </w:r>
    </w:p>
    <w:p w14:paraId="116A5F77"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4.2. Уплата Платы производится в виде стопроцентной предоплаты за весь период пользования Пространством.</w:t>
      </w:r>
    </w:p>
    <w:p w14:paraId="38DD05F0" w14:textId="017A34D5" w:rsidR="00855B30" w:rsidRPr="00C00BAE"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4.3. </w:t>
      </w:r>
      <w:r w:rsidRPr="00C00BAE">
        <w:rPr>
          <w:rFonts w:ascii="Times New Roman" w:hAnsi="Times New Roman" w:cs="Times New Roman"/>
          <w:sz w:val="28"/>
          <w:szCs w:val="28"/>
        </w:rPr>
        <w:t>Датой начала действия пользования Пространством</w:t>
      </w:r>
      <w:r w:rsidR="00AA3F0C">
        <w:rPr>
          <w:rFonts w:ascii="Times New Roman" w:hAnsi="Times New Roman" w:cs="Times New Roman"/>
          <w:sz w:val="28"/>
          <w:szCs w:val="28"/>
        </w:rPr>
        <w:t xml:space="preserve"> считается день</w:t>
      </w:r>
      <w:r w:rsidRPr="00C00BAE">
        <w:rPr>
          <w:rFonts w:ascii="Times New Roman" w:hAnsi="Times New Roman" w:cs="Times New Roman"/>
          <w:sz w:val="28"/>
          <w:szCs w:val="28"/>
        </w:rPr>
        <w:t xml:space="preserve"> получения Карты/</w:t>
      </w:r>
      <w:r w:rsidR="00AA3F0C">
        <w:rPr>
          <w:rFonts w:ascii="Times New Roman" w:hAnsi="Times New Roman" w:cs="Times New Roman"/>
          <w:sz w:val="28"/>
          <w:szCs w:val="28"/>
        </w:rPr>
        <w:t>день</w:t>
      </w:r>
      <w:r w:rsidRPr="00C00BAE">
        <w:rPr>
          <w:rFonts w:ascii="Times New Roman" w:hAnsi="Times New Roman" w:cs="Times New Roman"/>
          <w:sz w:val="28"/>
          <w:szCs w:val="28"/>
        </w:rPr>
        <w:t xml:space="preserve"> получения</w:t>
      </w:r>
      <w:r w:rsidR="002F1F08" w:rsidRPr="00C00BAE">
        <w:rPr>
          <w:rFonts w:ascii="Times New Roman" w:hAnsi="Times New Roman" w:cs="Times New Roman"/>
          <w:sz w:val="28"/>
          <w:szCs w:val="28"/>
        </w:rPr>
        <w:t xml:space="preserve"> прав</w:t>
      </w:r>
      <w:r w:rsidRPr="00C00BAE">
        <w:rPr>
          <w:rFonts w:ascii="Times New Roman" w:hAnsi="Times New Roman" w:cs="Times New Roman"/>
          <w:sz w:val="28"/>
          <w:szCs w:val="28"/>
        </w:rPr>
        <w:t xml:space="preserve"> доступа на</w:t>
      </w:r>
      <w:r w:rsidR="002F1F08" w:rsidRPr="00C00BAE">
        <w:rPr>
          <w:rFonts w:ascii="Times New Roman" w:hAnsi="Times New Roman" w:cs="Times New Roman"/>
          <w:sz w:val="28"/>
          <w:szCs w:val="28"/>
        </w:rPr>
        <w:t xml:space="preserve"> имеющуюся</w:t>
      </w:r>
      <w:r w:rsidRPr="00C00BAE">
        <w:rPr>
          <w:rFonts w:ascii="Times New Roman" w:hAnsi="Times New Roman" w:cs="Times New Roman"/>
          <w:sz w:val="28"/>
          <w:szCs w:val="28"/>
        </w:rPr>
        <w:t xml:space="preserve"> Карту согласно п.4.</w:t>
      </w:r>
      <w:r w:rsidR="00AA3F0C">
        <w:rPr>
          <w:rFonts w:ascii="Times New Roman" w:hAnsi="Times New Roman" w:cs="Times New Roman"/>
          <w:sz w:val="28"/>
          <w:szCs w:val="28"/>
        </w:rPr>
        <w:t>5</w:t>
      </w:r>
      <w:r w:rsidRPr="00C00BAE">
        <w:rPr>
          <w:rFonts w:ascii="Times New Roman" w:hAnsi="Times New Roman" w:cs="Times New Roman"/>
          <w:sz w:val="28"/>
          <w:szCs w:val="28"/>
        </w:rPr>
        <w:t xml:space="preserve">. настоящего Договора. </w:t>
      </w:r>
    </w:p>
    <w:p w14:paraId="12399A63" w14:textId="610F1EBC" w:rsidR="00855B30" w:rsidRPr="000243BE" w:rsidRDefault="00855B30" w:rsidP="002F1F08">
      <w:pPr>
        <w:spacing w:after="0" w:line="276" w:lineRule="auto"/>
        <w:ind w:firstLine="709"/>
        <w:jc w:val="both"/>
        <w:rPr>
          <w:rFonts w:ascii="Times New Roman" w:hAnsi="Times New Roman" w:cs="Times New Roman"/>
          <w:sz w:val="28"/>
          <w:szCs w:val="28"/>
        </w:rPr>
      </w:pPr>
      <w:r w:rsidRPr="0040211A">
        <w:rPr>
          <w:rFonts w:ascii="Times New Roman" w:hAnsi="Times New Roman" w:cs="Times New Roman"/>
          <w:sz w:val="28"/>
          <w:szCs w:val="28"/>
        </w:rPr>
        <w:t>4.</w:t>
      </w:r>
      <w:r w:rsidR="00AA3F0C">
        <w:rPr>
          <w:rFonts w:ascii="Times New Roman" w:hAnsi="Times New Roman" w:cs="Times New Roman"/>
          <w:sz w:val="28"/>
          <w:szCs w:val="28"/>
        </w:rPr>
        <w:t>4</w:t>
      </w:r>
      <w:r w:rsidRPr="0040211A">
        <w:rPr>
          <w:rFonts w:ascii="Times New Roman" w:hAnsi="Times New Roman" w:cs="Times New Roman"/>
          <w:sz w:val="28"/>
          <w:szCs w:val="28"/>
        </w:rPr>
        <w:t xml:space="preserve">. Внести Плату за пользование Пространством можно на Сайте в любой день. </w:t>
      </w:r>
    </w:p>
    <w:p w14:paraId="46E48568" w14:textId="3DAF3422" w:rsidR="00855B30" w:rsidRPr="006334B5" w:rsidRDefault="00855B30" w:rsidP="002F1F08">
      <w:pPr>
        <w:spacing w:after="0" w:line="276" w:lineRule="auto"/>
        <w:ind w:firstLine="709"/>
        <w:jc w:val="both"/>
        <w:rPr>
          <w:rFonts w:ascii="Times New Roman" w:hAnsi="Times New Roman" w:cs="Times New Roman"/>
          <w:sz w:val="28"/>
          <w:szCs w:val="28"/>
        </w:rPr>
      </w:pPr>
      <w:r w:rsidRPr="000243BE">
        <w:rPr>
          <w:rFonts w:ascii="Times New Roman" w:hAnsi="Times New Roman" w:cs="Times New Roman"/>
          <w:sz w:val="28"/>
          <w:szCs w:val="28"/>
        </w:rPr>
        <w:t>4.</w:t>
      </w:r>
      <w:r w:rsidR="00AA3F0C">
        <w:rPr>
          <w:rFonts w:ascii="Times New Roman" w:hAnsi="Times New Roman" w:cs="Times New Roman"/>
          <w:sz w:val="28"/>
          <w:szCs w:val="28"/>
        </w:rPr>
        <w:t>5</w:t>
      </w:r>
      <w:r w:rsidRPr="000243BE">
        <w:rPr>
          <w:rFonts w:ascii="Times New Roman" w:hAnsi="Times New Roman" w:cs="Times New Roman"/>
          <w:sz w:val="28"/>
          <w:szCs w:val="28"/>
        </w:rPr>
        <w:t>. Заказчику, акцептовавшему настоящий Договор, выдается Карта/</w:t>
      </w:r>
      <w:r w:rsidR="00134444" w:rsidRPr="000243BE">
        <w:t xml:space="preserve"> </w:t>
      </w:r>
      <w:r w:rsidR="00134444" w:rsidRPr="000243BE">
        <w:rPr>
          <w:rFonts w:ascii="Times New Roman" w:hAnsi="Times New Roman" w:cs="Times New Roman"/>
          <w:sz w:val="28"/>
          <w:szCs w:val="28"/>
        </w:rPr>
        <w:t xml:space="preserve">расширяются права доступа на имеющуюся </w:t>
      </w:r>
      <w:r w:rsidRPr="00C00BAE">
        <w:rPr>
          <w:rFonts w:ascii="Times New Roman" w:hAnsi="Times New Roman" w:cs="Times New Roman"/>
          <w:sz w:val="28"/>
          <w:szCs w:val="28"/>
        </w:rPr>
        <w:t>Карту для пользования Пространством. Получить Карту/</w:t>
      </w:r>
      <w:r w:rsidR="002F1F08" w:rsidRPr="00C00BAE">
        <w:rPr>
          <w:rFonts w:ascii="Times New Roman" w:hAnsi="Times New Roman" w:cs="Times New Roman"/>
          <w:sz w:val="28"/>
          <w:szCs w:val="28"/>
        </w:rPr>
        <w:t xml:space="preserve"> получить расширение </w:t>
      </w:r>
      <w:r w:rsidR="00134444" w:rsidRPr="00C00BAE">
        <w:rPr>
          <w:rFonts w:ascii="Times New Roman" w:hAnsi="Times New Roman" w:cs="Times New Roman"/>
          <w:sz w:val="28"/>
          <w:szCs w:val="28"/>
        </w:rPr>
        <w:t xml:space="preserve">прав </w:t>
      </w:r>
      <w:r w:rsidRPr="00C00BAE">
        <w:rPr>
          <w:rFonts w:ascii="Times New Roman" w:hAnsi="Times New Roman" w:cs="Times New Roman"/>
          <w:sz w:val="28"/>
          <w:szCs w:val="28"/>
        </w:rPr>
        <w:t>доступ</w:t>
      </w:r>
      <w:r w:rsidR="00134444" w:rsidRPr="00C00BAE">
        <w:rPr>
          <w:rFonts w:ascii="Times New Roman" w:hAnsi="Times New Roman" w:cs="Times New Roman"/>
          <w:sz w:val="28"/>
          <w:szCs w:val="28"/>
        </w:rPr>
        <w:t>а</w:t>
      </w:r>
      <w:r w:rsidRPr="00C00BAE">
        <w:rPr>
          <w:rFonts w:ascii="Times New Roman" w:hAnsi="Times New Roman" w:cs="Times New Roman"/>
          <w:sz w:val="28"/>
          <w:szCs w:val="28"/>
        </w:rPr>
        <w:t xml:space="preserve"> на</w:t>
      </w:r>
      <w:r w:rsidR="00134444" w:rsidRPr="00C00BAE">
        <w:rPr>
          <w:rFonts w:ascii="Times New Roman" w:hAnsi="Times New Roman" w:cs="Times New Roman"/>
          <w:sz w:val="28"/>
          <w:szCs w:val="28"/>
        </w:rPr>
        <w:t xml:space="preserve"> имеющуюся</w:t>
      </w:r>
      <w:r w:rsidRPr="00C00BAE">
        <w:rPr>
          <w:rFonts w:ascii="Times New Roman" w:hAnsi="Times New Roman" w:cs="Times New Roman"/>
          <w:sz w:val="28"/>
          <w:szCs w:val="28"/>
        </w:rPr>
        <w:t xml:space="preserve"> Карту можно в будний день с понедельника по четверг с 09:00 до 18:00, в пятницу с 9:00 до</w:t>
      </w:r>
      <w:r w:rsidRPr="006334B5">
        <w:rPr>
          <w:rFonts w:ascii="Times New Roman" w:hAnsi="Times New Roman" w:cs="Times New Roman"/>
          <w:sz w:val="28"/>
          <w:szCs w:val="28"/>
        </w:rPr>
        <w:t xml:space="preserve"> 16:45 в Технопарке им. А.С. Попова (ресепшен в зоне «Трава» на 1</w:t>
      </w:r>
      <w:r w:rsidR="00140122">
        <w:rPr>
          <w:rFonts w:ascii="Times New Roman" w:hAnsi="Times New Roman" w:cs="Times New Roman"/>
          <w:sz w:val="28"/>
          <w:szCs w:val="28"/>
        </w:rPr>
        <w:t>-м</w:t>
      </w:r>
      <w:r w:rsidRPr="006334B5">
        <w:rPr>
          <w:rFonts w:ascii="Times New Roman" w:hAnsi="Times New Roman" w:cs="Times New Roman"/>
          <w:sz w:val="28"/>
          <w:szCs w:val="28"/>
        </w:rPr>
        <w:t xml:space="preserve"> этаже), расположенном по адресу: 420500, Республика Татарстан, р-н </w:t>
      </w:r>
      <w:proofErr w:type="spellStart"/>
      <w:r w:rsidRPr="006334B5">
        <w:rPr>
          <w:rFonts w:ascii="Times New Roman" w:hAnsi="Times New Roman" w:cs="Times New Roman"/>
          <w:sz w:val="28"/>
          <w:szCs w:val="28"/>
        </w:rPr>
        <w:t>Верхнеуслонский</w:t>
      </w:r>
      <w:proofErr w:type="spellEnd"/>
      <w:r w:rsidRPr="006334B5">
        <w:rPr>
          <w:rFonts w:ascii="Times New Roman" w:hAnsi="Times New Roman" w:cs="Times New Roman"/>
          <w:sz w:val="28"/>
          <w:szCs w:val="28"/>
        </w:rPr>
        <w:t>, город Иннополис, ул. Университетская, д. 7).</w:t>
      </w:r>
    </w:p>
    <w:p w14:paraId="47DEBE86" w14:textId="056FD9A4"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4.</w:t>
      </w:r>
      <w:r w:rsidR="00AA3F0C">
        <w:rPr>
          <w:rFonts w:ascii="Times New Roman" w:hAnsi="Times New Roman" w:cs="Times New Roman"/>
          <w:sz w:val="28"/>
          <w:szCs w:val="28"/>
        </w:rPr>
        <w:t>6</w:t>
      </w:r>
      <w:r w:rsidRPr="006334B5">
        <w:rPr>
          <w:rFonts w:ascii="Times New Roman" w:hAnsi="Times New Roman" w:cs="Times New Roman"/>
          <w:sz w:val="28"/>
          <w:szCs w:val="28"/>
        </w:rPr>
        <w:t xml:space="preserve">. Способы оплаты услуги указаны при оформлении платежа. </w:t>
      </w:r>
    </w:p>
    <w:p w14:paraId="473FE90E" w14:textId="77777777" w:rsidR="00855B30" w:rsidRPr="006334B5" w:rsidRDefault="00855B30" w:rsidP="002F1F08">
      <w:pPr>
        <w:spacing w:after="0" w:line="276" w:lineRule="auto"/>
        <w:ind w:firstLine="709"/>
        <w:jc w:val="both"/>
        <w:rPr>
          <w:rFonts w:ascii="Times New Roman" w:hAnsi="Times New Roman" w:cs="Times New Roman"/>
          <w:b/>
          <w:sz w:val="28"/>
          <w:szCs w:val="28"/>
        </w:rPr>
      </w:pPr>
    </w:p>
    <w:p w14:paraId="79DC97C6"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1EB77108"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5.</w:t>
      </w:r>
      <w:r w:rsidRPr="006334B5">
        <w:rPr>
          <w:rFonts w:ascii="Times New Roman" w:hAnsi="Times New Roman" w:cs="Times New Roman"/>
          <w:b/>
          <w:sz w:val="28"/>
          <w:szCs w:val="28"/>
        </w:rPr>
        <w:tab/>
        <w:t>ОТВЕТСТВЕННОСТЬ СТОРОН</w:t>
      </w:r>
    </w:p>
    <w:p w14:paraId="7E77FB2C"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5BEBBAD2"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5.2. В случае нанесения ущерба Заказчиком имуществу Исполнителя, Заказчик возмещает Исполнителю расходы на ремонт или замену поврежденного имущества.</w:t>
      </w:r>
    </w:p>
    <w:p w14:paraId="7D6B0398"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lastRenderedPageBreak/>
        <w:t>5.3. Начиная с момента возникновения просрочки оплаты любых платежей, подлежащих оплате по настоящему Договору, Исполнитель вправе прекратить предоставление услуги по предоставлению Пространства Заказчику.</w:t>
      </w:r>
    </w:p>
    <w:p w14:paraId="0D75E159"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 </w:t>
      </w:r>
    </w:p>
    <w:p w14:paraId="7E52C202"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6. СРОК ДЕЙСТВИЯ ДОГОВОРА</w:t>
      </w:r>
    </w:p>
    <w:p w14:paraId="47E9CD26"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6F6FFF8C" w14:textId="48498EEB"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6.1. Договор считается заключенным и вступает в силу с момента совершения Заказчиком действий, предусмотренных </w:t>
      </w:r>
      <w:proofErr w:type="spellStart"/>
      <w:r w:rsidRPr="006334B5">
        <w:rPr>
          <w:rFonts w:ascii="Times New Roman" w:hAnsi="Times New Roman" w:cs="Times New Roman"/>
          <w:sz w:val="28"/>
          <w:szCs w:val="28"/>
        </w:rPr>
        <w:t>пп</w:t>
      </w:r>
      <w:proofErr w:type="spellEnd"/>
      <w:r w:rsidRPr="006334B5">
        <w:rPr>
          <w:rFonts w:ascii="Times New Roman" w:hAnsi="Times New Roman" w:cs="Times New Roman"/>
          <w:sz w:val="28"/>
          <w:szCs w:val="28"/>
        </w:rPr>
        <w:t xml:space="preserve">. 1.2, 1.3 настоящего Договора и означающих безоговорочное принятие Заказчиком всех условий Договора без каких-либо изъятий или ограничений на условиях присоединения, с учетом положений </w:t>
      </w:r>
      <w:proofErr w:type="spellStart"/>
      <w:r w:rsidRPr="006334B5">
        <w:rPr>
          <w:rFonts w:ascii="Times New Roman" w:hAnsi="Times New Roman" w:cs="Times New Roman"/>
          <w:sz w:val="28"/>
          <w:szCs w:val="28"/>
        </w:rPr>
        <w:t>пп</w:t>
      </w:r>
      <w:proofErr w:type="spellEnd"/>
      <w:r w:rsidRPr="006334B5">
        <w:rPr>
          <w:rFonts w:ascii="Times New Roman" w:hAnsi="Times New Roman" w:cs="Times New Roman"/>
          <w:sz w:val="28"/>
          <w:szCs w:val="28"/>
        </w:rPr>
        <w:t>. 4.4</w:t>
      </w:r>
      <w:r w:rsidRPr="006334B5">
        <w:rPr>
          <w:rStyle w:val="ab"/>
          <w:rFonts w:ascii="Times New Roman" w:hAnsi="Times New Roman" w:cs="Times New Roman"/>
          <w:sz w:val="28"/>
          <w:szCs w:val="28"/>
        </w:rPr>
        <w:t>, 4.</w:t>
      </w:r>
      <w:r w:rsidR="00AA3F0C">
        <w:rPr>
          <w:rStyle w:val="ab"/>
          <w:rFonts w:ascii="Times New Roman" w:hAnsi="Times New Roman" w:cs="Times New Roman"/>
          <w:sz w:val="28"/>
          <w:szCs w:val="28"/>
        </w:rPr>
        <w:t>5</w:t>
      </w:r>
      <w:r w:rsidRPr="006334B5">
        <w:rPr>
          <w:rStyle w:val="ab"/>
          <w:rFonts w:ascii="Times New Roman" w:hAnsi="Times New Roman" w:cs="Times New Roman"/>
          <w:sz w:val="28"/>
          <w:szCs w:val="28"/>
        </w:rPr>
        <w:t xml:space="preserve"> </w:t>
      </w:r>
      <w:r w:rsidRPr="006334B5">
        <w:rPr>
          <w:rFonts w:ascii="Times New Roman" w:hAnsi="Times New Roman" w:cs="Times New Roman"/>
          <w:sz w:val="28"/>
          <w:szCs w:val="28"/>
        </w:rPr>
        <w:t>действует весь оплаченный период.</w:t>
      </w:r>
    </w:p>
    <w:p w14:paraId="36AB8869"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6D9CE302"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7. ПРЕКРАЩЕНИЕ ПРЕДОСТАВЛЕНИЯ УСЛУГ</w:t>
      </w:r>
    </w:p>
    <w:p w14:paraId="36BDACC7" w14:textId="77777777" w:rsidR="00855B30" w:rsidRPr="006334B5" w:rsidRDefault="00855B30" w:rsidP="002F1F08">
      <w:pPr>
        <w:spacing w:after="0" w:line="276" w:lineRule="auto"/>
        <w:ind w:firstLine="709"/>
        <w:jc w:val="both"/>
        <w:rPr>
          <w:rFonts w:ascii="Times New Roman" w:hAnsi="Times New Roman" w:cs="Times New Roman"/>
          <w:b/>
          <w:sz w:val="28"/>
          <w:szCs w:val="28"/>
        </w:rPr>
      </w:pPr>
    </w:p>
    <w:p w14:paraId="259A1B3F"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7.1. Пользование Пространством может быть досрочно прекращено по требованию Исполнителя в случаях, если Заказчик:</w:t>
      </w:r>
    </w:p>
    <w:p w14:paraId="24140845"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7.1.1. пользуется подземным Паркингом Исполнителя с нарушением Правил использования Паркинга; </w:t>
      </w:r>
    </w:p>
    <w:p w14:paraId="2F8E0460"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7.1.2. существенно ухудшает состояние оборудования, которым оснащен подземный Паркинг Исполнителя;</w:t>
      </w:r>
    </w:p>
    <w:p w14:paraId="764AB163"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7.2.</w:t>
      </w:r>
      <w:r w:rsidRPr="006334B5">
        <w:rPr>
          <w:rFonts w:ascii="Times New Roman" w:hAnsi="Times New Roman" w:cs="Times New Roman"/>
          <w:sz w:val="28"/>
          <w:szCs w:val="28"/>
        </w:rPr>
        <w:tab/>
        <w:t>Пользование Пространством может быть досрочно прекращено по требованию Заказчика в случаях, если:</w:t>
      </w:r>
    </w:p>
    <w:p w14:paraId="2A840CFD"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7.2.1 Исполнитель без правомерных оснований не предоставляет Заказчику доступ к Пространству; </w:t>
      </w:r>
    </w:p>
    <w:p w14:paraId="26F320A6" w14:textId="74B0EE3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7.2.2 Подземный паркинг Исполнителя в силу обстоятельств (аварий, пожаров, затоплений, взрывов и других подобных чрезвычайных событий), за которые Заказчик не отвечает, окажется в состоянии, </w:t>
      </w:r>
      <w:r w:rsidR="00AA3F0C">
        <w:rPr>
          <w:rFonts w:ascii="Times New Roman" w:hAnsi="Times New Roman" w:cs="Times New Roman"/>
          <w:sz w:val="28"/>
          <w:szCs w:val="28"/>
        </w:rPr>
        <w:t>не</w:t>
      </w:r>
      <w:r w:rsidRPr="006334B5">
        <w:rPr>
          <w:rFonts w:ascii="Times New Roman" w:hAnsi="Times New Roman" w:cs="Times New Roman"/>
          <w:sz w:val="28"/>
          <w:szCs w:val="28"/>
        </w:rPr>
        <w:t>пригодном для пользования.</w:t>
      </w:r>
    </w:p>
    <w:p w14:paraId="583858DE"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04B63151"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5C8E9CC8"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8.</w:t>
      </w:r>
      <w:r w:rsidRPr="006334B5">
        <w:rPr>
          <w:rFonts w:ascii="Times New Roman" w:hAnsi="Times New Roman" w:cs="Times New Roman"/>
          <w:b/>
          <w:sz w:val="28"/>
          <w:szCs w:val="28"/>
        </w:rPr>
        <w:tab/>
        <w:t>КОНФИДЕНЦИАЛЬНОСТЬ И ЗАЩИТА ПЕРСОНАЛЬНОЙ ИНФОРМАЦИИ</w:t>
      </w:r>
    </w:p>
    <w:p w14:paraId="662192E0"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310C7CA2" w14:textId="77777777" w:rsidR="00855B30" w:rsidRPr="006334B5" w:rsidRDefault="00855B30" w:rsidP="002F1F08">
      <w:pPr>
        <w:tabs>
          <w:tab w:val="left" w:pos="284"/>
        </w:tabs>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8.1.</w:t>
      </w:r>
      <w:r w:rsidRPr="006334B5">
        <w:rPr>
          <w:rFonts w:ascii="Times New Roman" w:hAnsi="Times New Roman" w:cs="Times New Roman"/>
          <w:sz w:val="28"/>
          <w:szCs w:val="28"/>
        </w:rPr>
        <w:tab/>
        <w:t>Исполнитель обязуется не разглашать полученную от Заказчика информацию.</w:t>
      </w:r>
    </w:p>
    <w:p w14:paraId="471623D9" w14:textId="77777777" w:rsidR="00855B30" w:rsidRPr="006334B5" w:rsidRDefault="00855B30" w:rsidP="002F1F08">
      <w:pPr>
        <w:tabs>
          <w:tab w:val="left" w:pos="284"/>
        </w:tabs>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8.2.</w:t>
      </w:r>
      <w:r w:rsidRPr="006334B5">
        <w:rPr>
          <w:rFonts w:ascii="Times New Roman" w:hAnsi="Times New Roman" w:cs="Times New Roman"/>
          <w:sz w:val="28"/>
          <w:szCs w:val="28"/>
        </w:rPr>
        <w:tab/>
        <w:t xml:space="preserve">В связи с требованиями законодательства Российской Федерации о персональных данных, положениями Федерального закона «О персональных данных» от 27.07.2006 г. №152-ФЗ Заказчик подтверждает согласие на обработку персональных данных с целью проверки по базам данных правоохранительных органов и передачу персональных данных любой третьей стороне для обеспечения безопасности объекта и собственной безопасности всех сотрудников. Исполнитель </w:t>
      </w:r>
      <w:r w:rsidRPr="006334B5">
        <w:rPr>
          <w:rFonts w:ascii="Times New Roman" w:hAnsi="Times New Roman" w:cs="Times New Roman"/>
          <w:sz w:val="28"/>
          <w:szCs w:val="28"/>
        </w:rPr>
        <w:lastRenderedPageBreak/>
        <w:t>гарантирует обработку переданных данных в соответствии с законодательством Российской Федерации о персональных данных.</w:t>
      </w:r>
    </w:p>
    <w:p w14:paraId="376A233C" w14:textId="77777777" w:rsidR="00855B30" w:rsidRPr="006334B5" w:rsidRDefault="00855B30" w:rsidP="002F1F08">
      <w:pPr>
        <w:tabs>
          <w:tab w:val="left" w:pos="284"/>
        </w:tabs>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8.3.</w:t>
      </w:r>
      <w:r w:rsidRPr="006334B5">
        <w:rPr>
          <w:rFonts w:ascii="Times New Roman" w:hAnsi="Times New Roman" w:cs="Times New Roman"/>
          <w:sz w:val="28"/>
          <w:szCs w:val="28"/>
        </w:rPr>
        <w:tab/>
        <w:t>Не считается нарушением обязательств разглашение информации в соответствии с обоснованными и применимыми требованиями действующего законодательства Российской Федерации.</w:t>
      </w:r>
    </w:p>
    <w:p w14:paraId="7DD681BF" w14:textId="77777777" w:rsidR="00855B30" w:rsidRPr="006334B5" w:rsidRDefault="00855B30" w:rsidP="002F1F08">
      <w:pPr>
        <w:tabs>
          <w:tab w:val="left" w:pos="284"/>
        </w:tabs>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8.4.</w:t>
      </w:r>
      <w:r w:rsidRPr="006334B5">
        <w:rPr>
          <w:rFonts w:ascii="Times New Roman" w:hAnsi="Times New Roman" w:cs="Times New Roman"/>
          <w:sz w:val="28"/>
          <w:szCs w:val="28"/>
        </w:rPr>
        <w:tab/>
        <w:t>Исполнитель получает информацию об IP-адресе посетителя Сайта. Данная информация не используется для установления личности посетителя.</w:t>
      </w:r>
    </w:p>
    <w:p w14:paraId="293C6B22" w14:textId="77777777" w:rsidR="00855B30" w:rsidRPr="006334B5" w:rsidRDefault="00855B30" w:rsidP="002F1F08">
      <w:pPr>
        <w:tabs>
          <w:tab w:val="left" w:pos="284"/>
        </w:tabs>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8.5.</w:t>
      </w:r>
      <w:r w:rsidRPr="006334B5">
        <w:rPr>
          <w:rFonts w:ascii="Times New Roman" w:hAnsi="Times New Roman" w:cs="Times New Roman"/>
          <w:sz w:val="28"/>
          <w:szCs w:val="28"/>
        </w:rPr>
        <w:tab/>
        <w:t>Исполнитель не несет ответственности за сведения, предоставленные Заказчиком на Сайте в общедоступной форме.</w:t>
      </w:r>
    </w:p>
    <w:p w14:paraId="0DE6BCD0"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67E639A6"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9.</w:t>
      </w:r>
      <w:r w:rsidRPr="006334B5">
        <w:rPr>
          <w:rFonts w:ascii="Times New Roman" w:hAnsi="Times New Roman" w:cs="Times New Roman"/>
          <w:b/>
          <w:sz w:val="28"/>
          <w:szCs w:val="28"/>
        </w:rPr>
        <w:tab/>
        <w:t>ПОРЯДОК РАССМОТРЕНИЯ ПРЕТЕНЗИЙ И СПОРОВ</w:t>
      </w:r>
    </w:p>
    <w:p w14:paraId="063E7717"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256B6268"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9.1.</w:t>
      </w:r>
      <w:r w:rsidRPr="006334B5">
        <w:rPr>
          <w:rFonts w:ascii="Times New Roman" w:hAnsi="Times New Roman" w:cs="Times New Roman"/>
          <w:sz w:val="28"/>
          <w:szCs w:val="28"/>
        </w:rPr>
        <w:tab/>
        <w:t>Претензии Заказчика по предоставляемым услугам принимаются Исполнителем к рассмотрению по электронной почте, указанной в п. 11 настоящего Договора, в течение 2</w:t>
      </w:r>
      <w:r w:rsidR="00140122">
        <w:rPr>
          <w:rFonts w:ascii="Times New Roman" w:hAnsi="Times New Roman" w:cs="Times New Roman"/>
          <w:sz w:val="28"/>
          <w:szCs w:val="28"/>
        </w:rPr>
        <w:t>-х</w:t>
      </w:r>
      <w:r w:rsidRPr="006334B5">
        <w:rPr>
          <w:rFonts w:ascii="Times New Roman" w:hAnsi="Times New Roman" w:cs="Times New Roman"/>
          <w:sz w:val="28"/>
          <w:szCs w:val="28"/>
        </w:rPr>
        <w:t xml:space="preserve"> (рабочих) дней с момента возникновения спорной ситуации. </w:t>
      </w:r>
    </w:p>
    <w:p w14:paraId="23AAFA56"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9.2.</w:t>
      </w:r>
      <w:r w:rsidRPr="006334B5">
        <w:rPr>
          <w:rFonts w:ascii="Times New Roman" w:hAnsi="Times New Roman" w:cs="Times New Roman"/>
          <w:sz w:val="28"/>
          <w:szCs w:val="28"/>
        </w:rPr>
        <w:tab/>
        <w:t>Исполнитель и Заказчик, принимая во внимания характер оказываемой услуги, обязуются 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суд.</w:t>
      </w:r>
    </w:p>
    <w:p w14:paraId="715284D0"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05BE1C06"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10.</w:t>
      </w:r>
      <w:r w:rsidRPr="006334B5">
        <w:rPr>
          <w:rFonts w:ascii="Times New Roman" w:hAnsi="Times New Roman" w:cs="Times New Roman"/>
          <w:b/>
          <w:sz w:val="28"/>
          <w:szCs w:val="28"/>
        </w:rPr>
        <w:tab/>
        <w:t>ПРОЧИЕ УСЛОВИЯ</w:t>
      </w:r>
    </w:p>
    <w:p w14:paraId="6945BA6A"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330D631A" w14:textId="695A64A0"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10.1.</w:t>
      </w:r>
      <w:r w:rsidRPr="006334B5">
        <w:rPr>
          <w:rFonts w:ascii="Times New Roman" w:hAnsi="Times New Roman" w:cs="Times New Roman"/>
          <w:sz w:val="28"/>
          <w:szCs w:val="28"/>
        </w:rPr>
        <w:tab/>
        <w:t>Заказчик</w:t>
      </w:r>
      <w:r w:rsidR="00495729">
        <w:rPr>
          <w:rFonts w:ascii="Times New Roman" w:hAnsi="Times New Roman" w:cs="Times New Roman"/>
          <w:sz w:val="28"/>
          <w:szCs w:val="28"/>
        </w:rPr>
        <w:t xml:space="preserve"> заверяет и гарантирует, что</w:t>
      </w:r>
      <w:r w:rsidRPr="006334B5">
        <w:rPr>
          <w:rFonts w:ascii="Times New Roman" w:hAnsi="Times New Roman" w:cs="Times New Roman"/>
          <w:sz w:val="28"/>
          <w:szCs w:val="28"/>
        </w:rPr>
        <w:t xml:space="preserve"> обладает всеми правами и полномочиями, необходимыми для заключения и исполнения Договора.</w:t>
      </w:r>
    </w:p>
    <w:p w14:paraId="239FBA2F"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10.2.</w:t>
      </w:r>
      <w:r w:rsidRPr="006334B5">
        <w:rPr>
          <w:rFonts w:ascii="Times New Roman" w:hAnsi="Times New Roman" w:cs="Times New Roman"/>
          <w:sz w:val="28"/>
          <w:szCs w:val="28"/>
        </w:rPr>
        <w:tab/>
        <w:t xml:space="preserve">По всем вопросам, не урегулированным настоящим Договором, стороны руководствуются действующим законодательством Российской Федерации. </w:t>
      </w:r>
    </w:p>
    <w:p w14:paraId="41B65977" w14:textId="77777777" w:rsidR="00855B30"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10.3.</w:t>
      </w:r>
      <w:r w:rsidRPr="006334B5">
        <w:rPr>
          <w:rFonts w:ascii="Times New Roman" w:hAnsi="Times New Roman" w:cs="Times New Roman"/>
          <w:sz w:val="28"/>
          <w:szCs w:val="28"/>
        </w:rPr>
        <w:tab/>
        <w:t xml:space="preserve">Признание судом недействительности какого-либо положения настоящего Договора и правил не влечет за собой недействительность остальных положений. </w:t>
      </w:r>
    </w:p>
    <w:p w14:paraId="0B931382"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24601D92" w14:textId="77777777" w:rsidR="00855B30" w:rsidRPr="006334B5" w:rsidRDefault="00855B30" w:rsidP="002F1F08">
      <w:pPr>
        <w:spacing w:after="0" w:line="276" w:lineRule="auto"/>
        <w:ind w:firstLine="709"/>
        <w:jc w:val="both"/>
        <w:rPr>
          <w:rFonts w:ascii="Times New Roman" w:hAnsi="Times New Roman" w:cs="Times New Roman"/>
          <w:b/>
          <w:sz w:val="28"/>
          <w:szCs w:val="28"/>
        </w:rPr>
      </w:pPr>
      <w:r w:rsidRPr="006334B5">
        <w:rPr>
          <w:rFonts w:ascii="Times New Roman" w:hAnsi="Times New Roman" w:cs="Times New Roman"/>
          <w:b/>
          <w:sz w:val="28"/>
          <w:szCs w:val="28"/>
        </w:rPr>
        <w:t>11.</w:t>
      </w:r>
      <w:r w:rsidRPr="006334B5">
        <w:rPr>
          <w:rFonts w:ascii="Times New Roman" w:hAnsi="Times New Roman" w:cs="Times New Roman"/>
          <w:b/>
          <w:sz w:val="28"/>
          <w:szCs w:val="28"/>
        </w:rPr>
        <w:tab/>
        <w:t>РЕКВИЗИТЫ ИСПОЛНИТЕЛЯ</w:t>
      </w:r>
    </w:p>
    <w:p w14:paraId="165B3E7C" w14:textId="77777777" w:rsidR="00855B30" w:rsidRPr="006334B5" w:rsidRDefault="00855B30" w:rsidP="002F1F08">
      <w:pPr>
        <w:spacing w:after="0" w:line="276" w:lineRule="auto"/>
        <w:ind w:firstLine="709"/>
        <w:jc w:val="both"/>
        <w:rPr>
          <w:rFonts w:ascii="Times New Roman" w:hAnsi="Times New Roman" w:cs="Times New Roman"/>
          <w:sz w:val="28"/>
          <w:szCs w:val="28"/>
        </w:rPr>
      </w:pPr>
    </w:p>
    <w:p w14:paraId="4578E9B9"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ИСПОЛНИТЕЛЬ: АО «ОЭЗ «Иннополис»</w:t>
      </w:r>
    </w:p>
    <w:p w14:paraId="4AAB2D68"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ИНН 1655265698 КПП 161501001</w:t>
      </w:r>
    </w:p>
    <w:p w14:paraId="23F9C866"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 xml:space="preserve">Адрес: 420500, Республика Татарстан, </w:t>
      </w:r>
      <w:proofErr w:type="spellStart"/>
      <w:r w:rsidRPr="006334B5">
        <w:rPr>
          <w:rFonts w:ascii="Times New Roman" w:hAnsi="Times New Roman" w:cs="Times New Roman"/>
          <w:sz w:val="28"/>
          <w:szCs w:val="28"/>
        </w:rPr>
        <w:t>Верхнеуслонский</w:t>
      </w:r>
      <w:proofErr w:type="spellEnd"/>
      <w:r w:rsidRPr="006334B5">
        <w:rPr>
          <w:rFonts w:ascii="Times New Roman" w:hAnsi="Times New Roman" w:cs="Times New Roman"/>
          <w:sz w:val="28"/>
          <w:szCs w:val="28"/>
        </w:rPr>
        <w:t xml:space="preserve"> муниципальный район, </w:t>
      </w:r>
    </w:p>
    <w:p w14:paraId="4089ADD2"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 xml:space="preserve">г. Иннополис, ул. Университетская, д. 7 </w:t>
      </w:r>
    </w:p>
    <w:p w14:paraId="7CDE370A"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ОГРН 1131690017095</w:t>
      </w:r>
    </w:p>
    <w:p w14:paraId="73F26E18"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Р/с 03225643920000001103</w:t>
      </w:r>
    </w:p>
    <w:p w14:paraId="36768B7A"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lastRenderedPageBreak/>
        <w:t>К/с 40102810445370000079</w:t>
      </w:r>
    </w:p>
    <w:p w14:paraId="7CD18B6D"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Банк получателя: ОТДЕЛЕНИЕ-НБ РЕСПУБЛИКА ТАТАРСТАН БАНКА РОССИИ//УФК по Республике Татарстан г. Казань</w:t>
      </w:r>
    </w:p>
    <w:p w14:paraId="0DDED913"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БИК: 019205400</w:t>
      </w:r>
    </w:p>
    <w:p w14:paraId="393A66C6"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Получатель: МИНИСТЕРСТВО ФИНАНСОВ РЕСПУБЛИКИ ТАТАРСТАН (АО «ОЭЗ «ИННОПОЛИС», л/с 712Е2241001)</w:t>
      </w:r>
    </w:p>
    <w:p w14:paraId="10858E9A" w14:textId="77777777" w:rsidR="00855B30" w:rsidRPr="006334B5" w:rsidRDefault="00855B30" w:rsidP="002F1F08">
      <w:pPr>
        <w:spacing w:after="0" w:line="276" w:lineRule="auto"/>
        <w:jc w:val="both"/>
        <w:rPr>
          <w:rFonts w:ascii="Times New Roman" w:hAnsi="Times New Roman" w:cs="Times New Roman"/>
          <w:sz w:val="28"/>
          <w:szCs w:val="28"/>
        </w:rPr>
      </w:pPr>
      <w:r w:rsidRPr="006334B5">
        <w:rPr>
          <w:rFonts w:ascii="Times New Roman" w:hAnsi="Times New Roman" w:cs="Times New Roman"/>
          <w:sz w:val="28"/>
          <w:szCs w:val="28"/>
        </w:rPr>
        <w:t>Назначение платежа начинать с кодировки в скобках (17029009) (7901)</w:t>
      </w:r>
    </w:p>
    <w:p w14:paraId="6EBC6729" w14:textId="77777777" w:rsidR="00855B30" w:rsidRPr="006334B5" w:rsidRDefault="00855B30" w:rsidP="002F1F08">
      <w:pPr>
        <w:spacing w:after="0" w:line="276" w:lineRule="auto"/>
        <w:jc w:val="both"/>
        <w:rPr>
          <w:rFonts w:ascii="Times New Roman" w:hAnsi="Times New Roman" w:cs="Times New Roman"/>
          <w:sz w:val="28"/>
          <w:szCs w:val="28"/>
          <w:lang w:val="en-US"/>
        </w:rPr>
      </w:pPr>
      <w:r w:rsidRPr="006334B5">
        <w:rPr>
          <w:rFonts w:ascii="Times New Roman" w:hAnsi="Times New Roman" w:cs="Times New Roman"/>
          <w:sz w:val="28"/>
          <w:szCs w:val="28"/>
          <w:lang w:val="en-US"/>
        </w:rPr>
        <w:t>e-mail: info@sezinnopolis.ru, rent@sezinnopolis.ru</w:t>
      </w:r>
    </w:p>
    <w:p w14:paraId="4CCE7918" w14:textId="77777777" w:rsidR="00855B30" w:rsidRPr="006334B5" w:rsidRDefault="00855B30" w:rsidP="002F1F08">
      <w:pPr>
        <w:spacing w:after="0" w:line="276" w:lineRule="auto"/>
        <w:jc w:val="both"/>
        <w:rPr>
          <w:rFonts w:ascii="Times New Roman" w:hAnsi="Times New Roman" w:cs="Times New Roman"/>
          <w:sz w:val="28"/>
          <w:szCs w:val="28"/>
          <w:lang w:val="en-US"/>
        </w:rPr>
      </w:pPr>
      <w:r w:rsidRPr="006334B5">
        <w:rPr>
          <w:rFonts w:ascii="Times New Roman" w:hAnsi="Times New Roman" w:cs="Times New Roman"/>
          <w:sz w:val="28"/>
          <w:szCs w:val="28"/>
        </w:rPr>
        <w:t>Тел.: 8 (843) 294-91-26</w:t>
      </w:r>
    </w:p>
    <w:p w14:paraId="28086875" w14:textId="77777777" w:rsidR="00855B30" w:rsidRPr="006334B5" w:rsidRDefault="00855B30" w:rsidP="002F1F08">
      <w:pPr>
        <w:spacing w:after="0" w:line="276" w:lineRule="auto"/>
        <w:jc w:val="both"/>
        <w:rPr>
          <w:rFonts w:ascii="Times New Roman" w:hAnsi="Times New Roman" w:cs="Times New Roman"/>
          <w:sz w:val="28"/>
          <w:szCs w:val="28"/>
        </w:rPr>
      </w:pPr>
    </w:p>
    <w:p w14:paraId="659C2911" w14:textId="77777777" w:rsidR="00C45DD6" w:rsidRPr="006334B5" w:rsidRDefault="00855B30" w:rsidP="002F1F08">
      <w:pPr>
        <w:spacing w:after="0" w:line="276" w:lineRule="auto"/>
        <w:ind w:firstLine="709"/>
        <w:jc w:val="both"/>
        <w:rPr>
          <w:rFonts w:ascii="Times New Roman" w:hAnsi="Times New Roman" w:cs="Times New Roman"/>
          <w:sz w:val="28"/>
          <w:szCs w:val="28"/>
        </w:rPr>
      </w:pPr>
      <w:r w:rsidRPr="006334B5">
        <w:rPr>
          <w:rFonts w:ascii="Times New Roman" w:hAnsi="Times New Roman" w:cs="Times New Roman"/>
          <w:sz w:val="28"/>
          <w:szCs w:val="28"/>
        </w:rPr>
        <w:t xml:space="preserve"> </w:t>
      </w:r>
    </w:p>
    <w:sectPr w:rsidR="00C45DD6" w:rsidRPr="006334B5" w:rsidSect="002F1F08">
      <w:pgSz w:w="11906" w:h="16838"/>
      <w:pgMar w:top="709"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25C8" w14:textId="77777777" w:rsidR="00103EAF" w:rsidRDefault="00103EAF" w:rsidP="00F6680A">
      <w:pPr>
        <w:spacing w:after="0" w:line="240" w:lineRule="auto"/>
      </w:pPr>
      <w:r>
        <w:separator/>
      </w:r>
    </w:p>
  </w:endnote>
  <w:endnote w:type="continuationSeparator" w:id="0">
    <w:p w14:paraId="2467BAA4" w14:textId="77777777" w:rsidR="00103EAF" w:rsidRDefault="00103EAF" w:rsidP="00F6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017E" w14:textId="77777777" w:rsidR="00103EAF" w:rsidRDefault="00103EAF" w:rsidP="00F6680A">
      <w:pPr>
        <w:spacing w:after="0" w:line="240" w:lineRule="auto"/>
      </w:pPr>
      <w:r>
        <w:separator/>
      </w:r>
    </w:p>
  </w:footnote>
  <w:footnote w:type="continuationSeparator" w:id="0">
    <w:p w14:paraId="67ECB237" w14:textId="77777777" w:rsidR="00103EAF" w:rsidRDefault="00103EAF" w:rsidP="00F6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D29"/>
    <w:multiLevelType w:val="hybridMultilevel"/>
    <w:tmpl w:val="05C49BDE"/>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362E6"/>
    <w:multiLevelType w:val="hybridMultilevel"/>
    <w:tmpl w:val="CC4AB5EA"/>
    <w:lvl w:ilvl="0" w:tplc="A442E13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D51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510559"/>
    <w:multiLevelType w:val="multilevel"/>
    <w:tmpl w:val="0000000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E846CFF"/>
    <w:multiLevelType w:val="hybridMultilevel"/>
    <w:tmpl w:val="4A10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C3F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D02BB3"/>
    <w:multiLevelType w:val="hybridMultilevel"/>
    <w:tmpl w:val="B4F49C2A"/>
    <w:lvl w:ilvl="0" w:tplc="0EA652F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A6CD7"/>
    <w:multiLevelType w:val="hybridMultilevel"/>
    <w:tmpl w:val="FA8C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17AB8"/>
    <w:multiLevelType w:val="multilevel"/>
    <w:tmpl w:val="0000000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5204239C"/>
    <w:multiLevelType w:val="hybridMultilevel"/>
    <w:tmpl w:val="71D8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BB4F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B3C47"/>
    <w:multiLevelType w:val="hybridMultilevel"/>
    <w:tmpl w:val="A97470AA"/>
    <w:lvl w:ilvl="0" w:tplc="F85ED1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86EF3"/>
    <w:multiLevelType w:val="multilevel"/>
    <w:tmpl w:val="5E7ACFA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D34C51"/>
    <w:multiLevelType w:val="hybridMultilevel"/>
    <w:tmpl w:val="C5C0F54C"/>
    <w:lvl w:ilvl="0" w:tplc="148CBB34">
      <w:start w:val="1"/>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52B6CF9"/>
    <w:multiLevelType w:val="hybridMultilevel"/>
    <w:tmpl w:val="98E4CE3C"/>
    <w:lvl w:ilvl="0" w:tplc="A274DE1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5E1315"/>
    <w:multiLevelType w:val="multilevel"/>
    <w:tmpl w:val="483210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6E47A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9D4AF4"/>
    <w:multiLevelType w:val="hybridMultilevel"/>
    <w:tmpl w:val="9A90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3"/>
  </w:num>
  <w:num w:numId="5">
    <w:abstractNumId w:val="8"/>
  </w:num>
  <w:num w:numId="6">
    <w:abstractNumId w:val="4"/>
  </w:num>
  <w:num w:numId="7">
    <w:abstractNumId w:val="9"/>
  </w:num>
  <w:num w:numId="8">
    <w:abstractNumId w:val="7"/>
  </w:num>
  <w:num w:numId="9">
    <w:abstractNumId w:val="11"/>
  </w:num>
  <w:num w:numId="10">
    <w:abstractNumId w:val="0"/>
  </w:num>
  <w:num w:numId="11">
    <w:abstractNumId w:val="17"/>
  </w:num>
  <w:num w:numId="12">
    <w:abstractNumId w:val="6"/>
  </w:num>
  <w:num w:numId="13">
    <w:abstractNumId w:val="1"/>
  </w:num>
  <w:num w:numId="14">
    <w:abstractNumId w:val="15"/>
  </w:num>
  <w:num w:numId="15">
    <w:abstractNumId w:val="14"/>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E1"/>
    <w:rsid w:val="00001FF7"/>
    <w:rsid w:val="000025DA"/>
    <w:rsid w:val="00005172"/>
    <w:rsid w:val="00006A9C"/>
    <w:rsid w:val="00012931"/>
    <w:rsid w:val="00022076"/>
    <w:rsid w:val="000243BE"/>
    <w:rsid w:val="00034115"/>
    <w:rsid w:val="00057B55"/>
    <w:rsid w:val="00066238"/>
    <w:rsid w:val="00066DD8"/>
    <w:rsid w:val="00066E64"/>
    <w:rsid w:val="00080DA6"/>
    <w:rsid w:val="00090CC7"/>
    <w:rsid w:val="000A07E9"/>
    <w:rsid w:val="000A40F4"/>
    <w:rsid w:val="000B49DD"/>
    <w:rsid w:val="000B7A30"/>
    <w:rsid w:val="000E11D6"/>
    <w:rsid w:val="000E201E"/>
    <w:rsid w:val="00102511"/>
    <w:rsid w:val="00103EAF"/>
    <w:rsid w:val="00105DA7"/>
    <w:rsid w:val="00112623"/>
    <w:rsid w:val="00116C0B"/>
    <w:rsid w:val="0012260E"/>
    <w:rsid w:val="001239D8"/>
    <w:rsid w:val="00125F09"/>
    <w:rsid w:val="00131C30"/>
    <w:rsid w:val="00134444"/>
    <w:rsid w:val="00140122"/>
    <w:rsid w:val="00155946"/>
    <w:rsid w:val="00162A66"/>
    <w:rsid w:val="00164C31"/>
    <w:rsid w:val="00177973"/>
    <w:rsid w:val="00181623"/>
    <w:rsid w:val="0018302D"/>
    <w:rsid w:val="00185A4F"/>
    <w:rsid w:val="00190E03"/>
    <w:rsid w:val="00191B36"/>
    <w:rsid w:val="00195044"/>
    <w:rsid w:val="001A2963"/>
    <w:rsid w:val="001B7083"/>
    <w:rsid w:val="001C26DC"/>
    <w:rsid w:val="001D1061"/>
    <w:rsid w:val="001D1D6A"/>
    <w:rsid w:val="001D625C"/>
    <w:rsid w:val="001E5ED1"/>
    <w:rsid w:val="001F3F16"/>
    <w:rsid w:val="002015BA"/>
    <w:rsid w:val="0020540C"/>
    <w:rsid w:val="00214104"/>
    <w:rsid w:val="002473A0"/>
    <w:rsid w:val="00251A1A"/>
    <w:rsid w:val="00257E2D"/>
    <w:rsid w:val="00264F53"/>
    <w:rsid w:val="0028050E"/>
    <w:rsid w:val="00293564"/>
    <w:rsid w:val="002A4AED"/>
    <w:rsid w:val="002B0722"/>
    <w:rsid w:val="002C012E"/>
    <w:rsid w:val="002C0260"/>
    <w:rsid w:val="002C3DD7"/>
    <w:rsid w:val="002C63ED"/>
    <w:rsid w:val="002D28D4"/>
    <w:rsid w:val="002D40B0"/>
    <w:rsid w:val="002E584A"/>
    <w:rsid w:val="002F1F08"/>
    <w:rsid w:val="003056B6"/>
    <w:rsid w:val="00306012"/>
    <w:rsid w:val="00310E85"/>
    <w:rsid w:val="00311950"/>
    <w:rsid w:val="00330E11"/>
    <w:rsid w:val="00340D80"/>
    <w:rsid w:val="00343811"/>
    <w:rsid w:val="003541BC"/>
    <w:rsid w:val="00357E51"/>
    <w:rsid w:val="00367301"/>
    <w:rsid w:val="003675A5"/>
    <w:rsid w:val="00377F67"/>
    <w:rsid w:val="00386609"/>
    <w:rsid w:val="00391CF5"/>
    <w:rsid w:val="003A1A3C"/>
    <w:rsid w:val="003A36BE"/>
    <w:rsid w:val="003A409B"/>
    <w:rsid w:val="003B3A7D"/>
    <w:rsid w:val="003C1409"/>
    <w:rsid w:val="003F6542"/>
    <w:rsid w:val="003F6A49"/>
    <w:rsid w:val="00400F3B"/>
    <w:rsid w:val="0040211A"/>
    <w:rsid w:val="00406BD5"/>
    <w:rsid w:val="00406CA1"/>
    <w:rsid w:val="0041641C"/>
    <w:rsid w:val="004263BF"/>
    <w:rsid w:val="00450570"/>
    <w:rsid w:val="00461A7A"/>
    <w:rsid w:val="004763A3"/>
    <w:rsid w:val="004820A7"/>
    <w:rsid w:val="00484E24"/>
    <w:rsid w:val="00495242"/>
    <w:rsid w:val="00495729"/>
    <w:rsid w:val="004A21FF"/>
    <w:rsid w:val="004A56C1"/>
    <w:rsid w:val="004D1725"/>
    <w:rsid w:val="004E7A8C"/>
    <w:rsid w:val="004F20AA"/>
    <w:rsid w:val="004F566D"/>
    <w:rsid w:val="004F60F7"/>
    <w:rsid w:val="005070AE"/>
    <w:rsid w:val="00527763"/>
    <w:rsid w:val="005356A4"/>
    <w:rsid w:val="00537B4D"/>
    <w:rsid w:val="00541036"/>
    <w:rsid w:val="00553D50"/>
    <w:rsid w:val="00554E51"/>
    <w:rsid w:val="0056600B"/>
    <w:rsid w:val="005702F4"/>
    <w:rsid w:val="005717BC"/>
    <w:rsid w:val="005828C2"/>
    <w:rsid w:val="005831DA"/>
    <w:rsid w:val="00587866"/>
    <w:rsid w:val="0059650E"/>
    <w:rsid w:val="00597FB0"/>
    <w:rsid w:val="005A6FFA"/>
    <w:rsid w:val="005B1F72"/>
    <w:rsid w:val="005C20A4"/>
    <w:rsid w:val="005E4F92"/>
    <w:rsid w:val="005F4B9D"/>
    <w:rsid w:val="005F7C71"/>
    <w:rsid w:val="0060540F"/>
    <w:rsid w:val="00622876"/>
    <w:rsid w:val="006334B5"/>
    <w:rsid w:val="00641BF8"/>
    <w:rsid w:val="00660550"/>
    <w:rsid w:val="00666739"/>
    <w:rsid w:val="006676DF"/>
    <w:rsid w:val="0067359C"/>
    <w:rsid w:val="00684885"/>
    <w:rsid w:val="006B2DA8"/>
    <w:rsid w:val="006B32F8"/>
    <w:rsid w:val="006C3593"/>
    <w:rsid w:val="006D7DF2"/>
    <w:rsid w:val="006F45AC"/>
    <w:rsid w:val="006F7977"/>
    <w:rsid w:val="00722F6E"/>
    <w:rsid w:val="007372D9"/>
    <w:rsid w:val="00740DB4"/>
    <w:rsid w:val="0074657B"/>
    <w:rsid w:val="00747EC0"/>
    <w:rsid w:val="00772C67"/>
    <w:rsid w:val="007825CF"/>
    <w:rsid w:val="0078496C"/>
    <w:rsid w:val="007A044A"/>
    <w:rsid w:val="007A12B2"/>
    <w:rsid w:val="007A5C59"/>
    <w:rsid w:val="007A773D"/>
    <w:rsid w:val="007C2C35"/>
    <w:rsid w:val="007C3200"/>
    <w:rsid w:val="007D1F76"/>
    <w:rsid w:val="007D284A"/>
    <w:rsid w:val="007D4395"/>
    <w:rsid w:val="007E6611"/>
    <w:rsid w:val="007F2DED"/>
    <w:rsid w:val="0080022A"/>
    <w:rsid w:val="008042AE"/>
    <w:rsid w:val="00812F9B"/>
    <w:rsid w:val="008265CA"/>
    <w:rsid w:val="0084700B"/>
    <w:rsid w:val="00852DB4"/>
    <w:rsid w:val="00853CA5"/>
    <w:rsid w:val="00854275"/>
    <w:rsid w:val="00854E50"/>
    <w:rsid w:val="00855B30"/>
    <w:rsid w:val="00856EDC"/>
    <w:rsid w:val="008624BA"/>
    <w:rsid w:val="00876EE9"/>
    <w:rsid w:val="008C0DBD"/>
    <w:rsid w:val="008C32F8"/>
    <w:rsid w:val="008D31A7"/>
    <w:rsid w:val="008D32A1"/>
    <w:rsid w:val="008E2201"/>
    <w:rsid w:val="008E42A2"/>
    <w:rsid w:val="008F5488"/>
    <w:rsid w:val="00905636"/>
    <w:rsid w:val="00905F73"/>
    <w:rsid w:val="00910F50"/>
    <w:rsid w:val="0091131E"/>
    <w:rsid w:val="00923A7F"/>
    <w:rsid w:val="0093084A"/>
    <w:rsid w:val="00960ADE"/>
    <w:rsid w:val="00961D60"/>
    <w:rsid w:val="00971211"/>
    <w:rsid w:val="0097473A"/>
    <w:rsid w:val="00980D3F"/>
    <w:rsid w:val="00980E51"/>
    <w:rsid w:val="00994B24"/>
    <w:rsid w:val="009A4DFC"/>
    <w:rsid w:val="009A7F33"/>
    <w:rsid w:val="009D5021"/>
    <w:rsid w:val="009E6F48"/>
    <w:rsid w:val="009F7A17"/>
    <w:rsid w:val="00A02ECE"/>
    <w:rsid w:val="00A037AE"/>
    <w:rsid w:val="00A05290"/>
    <w:rsid w:val="00A06340"/>
    <w:rsid w:val="00A23F9A"/>
    <w:rsid w:val="00A32DFC"/>
    <w:rsid w:val="00A33696"/>
    <w:rsid w:val="00A361B3"/>
    <w:rsid w:val="00A47B68"/>
    <w:rsid w:val="00A624F2"/>
    <w:rsid w:val="00A630BC"/>
    <w:rsid w:val="00A6472E"/>
    <w:rsid w:val="00A77EAC"/>
    <w:rsid w:val="00A80C9E"/>
    <w:rsid w:val="00AA0D88"/>
    <w:rsid w:val="00AA10C7"/>
    <w:rsid w:val="00AA3F0C"/>
    <w:rsid w:val="00AB38F8"/>
    <w:rsid w:val="00AC02D1"/>
    <w:rsid w:val="00AC49B0"/>
    <w:rsid w:val="00AD3F52"/>
    <w:rsid w:val="00AD54E8"/>
    <w:rsid w:val="00AD65D9"/>
    <w:rsid w:val="00AE1B55"/>
    <w:rsid w:val="00AE3028"/>
    <w:rsid w:val="00AE75E1"/>
    <w:rsid w:val="00AF60F4"/>
    <w:rsid w:val="00B00C71"/>
    <w:rsid w:val="00B06DB3"/>
    <w:rsid w:val="00B12140"/>
    <w:rsid w:val="00B1222D"/>
    <w:rsid w:val="00B16881"/>
    <w:rsid w:val="00B315CC"/>
    <w:rsid w:val="00B36EB6"/>
    <w:rsid w:val="00B4175D"/>
    <w:rsid w:val="00B45419"/>
    <w:rsid w:val="00B47084"/>
    <w:rsid w:val="00B50864"/>
    <w:rsid w:val="00B71CDC"/>
    <w:rsid w:val="00B83D69"/>
    <w:rsid w:val="00B862EC"/>
    <w:rsid w:val="00B87823"/>
    <w:rsid w:val="00B93A53"/>
    <w:rsid w:val="00BA78A1"/>
    <w:rsid w:val="00BB0B9B"/>
    <w:rsid w:val="00BB3740"/>
    <w:rsid w:val="00BC476E"/>
    <w:rsid w:val="00BE0267"/>
    <w:rsid w:val="00BE340D"/>
    <w:rsid w:val="00C00BAE"/>
    <w:rsid w:val="00C0739B"/>
    <w:rsid w:val="00C07F74"/>
    <w:rsid w:val="00C13411"/>
    <w:rsid w:val="00C45948"/>
    <w:rsid w:val="00C45DD6"/>
    <w:rsid w:val="00C57096"/>
    <w:rsid w:val="00C61C14"/>
    <w:rsid w:val="00C770E6"/>
    <w:rsid w:val="00C85DC5"/>
    <w:rsid w:val="00CA7A46"/>
    <w:rsid w:val="00CB2AF0"/>
    <w:rsid w:val="00CC02DE"/>
    <w:rsid w:val="00CC65B7"/>
    <w:rsid w:val="00CE2BD7"/>
    <w:rsid w:val="00CF2A7F"/>
    <w:rsid w:val="00CF41F9"/>
    <w:rsid w:val="00D04128"/>
    <w:rsid w:val="00D16973"/>
    <w:rsid w:val="00D206F5"/>
    <w:rsid w:val="00D2080A"/>
    <w:rsid w:val="00D21E1C"/>
    <w:rsid w:val="00D24EB3"/>
    <w:rsid w:val="00D311E3"/>
    <w:rsid w:val="00D32DDD"/>
    <w:rsid w:val="00D34D77"/>
    <w:rsid w:val="00D34E36"/>
    <w:rsid w:val="00D35613"/>
    <w:rsid w:val="00D36633"/>
    <w:rsid w:val="00D567FA"/>
    <w:rsid w:val="00D763B6"/>
    <w:rsid w:val="00D84A20"/>
    <w:rsid w:val="00D9262F"/>
    <w:rsid w:val="00DB7292"/>
    <w:rsid w:val="00DC23BF"/>
    <w:rsid w:val="00DC28C5"/>
    <w:rsid w:val="00DD4B14"/>
    <w:rsid w:val="00DF069B"/>
    <w:rsid w:val="00DF52D3"/>
    <w:rsid w:val="00E11382"/>
    <w:rsid w:val="00E16877"/>
    <w:rsid w:val="00E24E93"/>
    <w:rsid w:val="00E25F5D"/>
    <w:rsid w:val="00E32E17"/>
    <w:rsid w:val="00E34973"/>
    <w:rsid w:val="00E40042"/>
    <w:rsid w:val="00E414C6"/>
    <w:rsid w:val="00E732D2"/>
    <w:rsid w:val="00E73DCF"/>
    <w:rsid w:val="00E80E20"/>
    <w:rsid w:val="00EA0C95"/>
    <w:rsid w:val="00EA6974"/>
    <w:rsid w:val="00EC054D"/>
    <w:rsid w:val="00ED1EC5"/>
    <w:rsid w:val="00EE065C"/>
    <w:rsid w:val="00EE2B9B"/>
    <w:rsid w:val="00F02016"/>
    <w:rsid w:val="00F0569E"/>
    <w:rsid w:val="00F059BA"/>
    <w:rsid w:val="00F11453"/>
    <w:rsid w:val="00F238D1"/>
    <w:rsid w:val="00F27A27"/>
    <w:rsid w:val="00F37A1F"/>
    <w:rsid w:val="00F448C6"/>
    <w:rsid w:val="00F54688"/>
    <w:rsid w:val="00F60FB7"/>
    <w:rsid w:val="00F6680A"/>
    <w:rsid w:val="00F705D7"/>
    <w:rsid w:val="00F97469"/>
    <w:rsid w:val="00FC34CD"/>
    <w:rsid w:val="00FC3B90"/>
    <w:rsid w:val="00FD0E40"/>
    <w:rsid w:val="00FE348A"/>
    <w:rsid w:val="00FE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0F8E4"/>
  <w15:chartTrackingRefBased/>
  <w15:docId w15:val="{DE69A702-A377-4C93-96D7-74B6DB49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611"/>
    <w:pPr>
      <w:ind w:left="720"/>
      <w:contextualSpacing/>
    </w:pPr>
  </w:style>
  <w:style w:type="paragraph" w:styleId="a4">
    <w:name w:val="Balloon Text"/>
    <w:basedOn w:val="a"/>
    <w:link w:val="a5"/>
    <w:uiPriority w:val="99"/>
    <w:semiHidden/>
    <w:unhideWhenUsed/>
    <w:rsid w:val="004164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641C"/>
    <w:rPr>
      <w:rFonts w:ascii="Segoe UI" w:hAnsi="Segoe UI" w:cs="Segoe UI"/>
      <w:sz w:val="18"/>
      <w:szCs w:val="18"/>
    </w:rPr>
  </w:style>
  <w:style w:type="table" w:styleId="a6">
    <w:name w:val="Table Grid"/>
    <w:basedOn w:val="a1"/>
    <w:uiPriority w:val="39"/>
    <w:rsid w:val="0084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68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680A"/>
  </w:style>
  <w:style w:type="paragraph" w:styleId="a9">
    <w:name w:val="footer"/>
    <w:basedOn w:val="a"/>
    <w:link w:val="aa"/>
    <w:uiPriority w:val="99"/>
    <w:unhideWhenUsed/>
    <w:rsid w:val="00F668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680A"/>
  </w:style>
  <w:style w:type="character" w:styleId="ab">
    <w:name w:val="annotation reference"/>
    <w:basedOn w:val="a0"/>
    <w:uiPriority w:val="99"/>
    <w:semiHidden/>
    <w:unhideWhenUsed/>
    <w:rsid w:val="00C0739B"/>
    <w:rPr>
      <w:sz w:val="16"/>
      <w:szCs w:val="16"/>
    </w:rPr>
  </w:style>
  <w:style w:type="paragraph" w:styleId="ac">
    <w:name w:val="annotation text"/>
    <w:basedOn w:val="a"/>
    <w:link w:val="ad"/>
    <w:uiPriority w:val="99"/>
    <w:semiHidden/>
    <w:unhideWhenUsed/>
    <w:rsid w:val="00C0739B"/>
    <w:pPr>
      <w:spacing w:line="240" w:lineRule="auto"/>
    </w:pPr>
    <w:rPr>
      <w:sz w:val="20"/>
      <w:szCs w:val="20"/>
    </w:rPr>
  </w:style>
  <w:style w:type="character" w:customStyle="1" w:styleId="ad">
    <w:name w:val="Текст примечания Знак"/>
    <w:basedOn w:val="a0"/>
    <w:link w:val="ac"/>
    <w:uiPriority w:val="99"/>
    <w:semiHidden/>
    <w:rsid w:val="00C0739B"/>
    <w:rPr>
      <w:sz w:val="20"/>
      <w:szCs w:val="20"/>
    </w:rPr>
  </w:style>
  <w:style w:type="paragraph" w:styleId="ae">
    <w:name w:val="annotation subject"/>
    <w:basedOn w:val="ac"/>
    <w:next w:val="ac"/>
    <w:link w:val="af"/>
    <w:uiPriority w:val="99"/>
    <w:semiHidden/>
    <w:unhideWhenUsed/>
    <w:rsid w:val="00C0739B"/>
    <w:rPr>
      <w:b/>
      <w:bCs/>
    </w:rPr>
  </w:style>
  <w:style w:type="character" w:customStyle="1" w:styleId="af">
    <w:name w:val="Тема примечания Знак"/>
    <w:basedOn w:val="ad"/>
    <w:link w:val="ae"/>
    <w:uiPriority w:val="99"/>
    <w:semiHidden/>
    <w:rsid w:val="00C0739B"/>
    <w:rPr>
      <w:b/>
      <w:bCs/>
      <w:sz w:val="20"/>
      <w:szCs w:val="20"/>
    </w:rPr>
  </w:style>
  <w:style w:type="paragraph" w:customStyle="1" w:styleId="1">
    <w:name w:val="Без интервала1"/>
    <w:rsid w:val="00391CF5"/>
    <w:pPr>
      <w:spacing w:after="0" w:line="240" w:lineRule="auto"/>
    </w:pPr>
    <w:rPr>
      <w:rFonts w:ascii="Calibri" w:eastAsia="Times New Roman" w:hAnsi="Calibri" w:cs="Times New Roman"/>
    </w:rPr>
  </w:style>
  <w:style w:type="character" w:styleId="af0">
    <w:name w:val="Hyperlink"/>
    <w:basedOn w:val="a0"/>
    <w:uiPriority w:val="99"/>
    <w:unhideWhenUsed/>
    <w:rsid w:val="00C45DD6"/>
    <w:rPr>
      <w:color w:val="0563C1" w:themeColor="hyperlink"/>
      <w:u w:val="single"/>
    </w:rPr>
  </w:style>
  <w:style w:type="character" w:styleId="af1">
    <w:name w:val="Unresolved Mention"/>
    <w:basedOn w:val="a0"/>
    <w:uiPriority w:val="99"/>
    <w:semiHidden/>
    <w:unhideWhenUsed/>
    <w:rsid w:val="001E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5123">
      <w:bodyDiv w:val="1"/>
      <w:marLeft w:val="0"/>
      <w:marRight w:val="0"/>
      <w:marTop w:val="0"/>
      <w:marBottom w:val="0"/>
      <w:divBdr>
        <w:top w:val="none" w:sz="0" w:space="0" w:color="auto"/>
        <w:left w:val="none" w:sz="0" w:space="0" w:color="auto"/>
        <w:bottom w:val="none" w:sz="0" w:space="0" w:color="auto"/>
        <w:right w:val="none" w:sz="0" w:space="0" w:color="auto"/>
      </w:divBdr>
    </w:div>
    <w:div w:id="21084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zinnopoli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01DE-6E01-4BD5-9880-AA42D7C9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Akhmadieva</dc:creator>
  <cp:keywords/>
  <dc:description/>
  <cp:lastModifiedBy>Наталья Евгеньевна Маринина</cp:lastModifiedBy>
  <cp:revision>9</cp:revision>
  <cp:lastPrinted>2020-08-06T08:42:00Z</cp:lastPrinted>
  <dcterms:created xsi:type="dcterms:W3CDTF">2023-10-17T15:00:00Z</dcterms:created>
  <dcterms:modified xsi:type="dcterms:W3CDTF">2023-12-29T07:30:00Z</dcterms:modified>
</cp:coreProperties>
</file>